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6E" w:rsidRPr="008A41B6" w:rsidRDefault="00D1086E">
      <w:pPr>
        <w:rPr>
          <w:rFonts w:ascii="Times New Roman" w:hAnsi="Times New Roman"/>
          <w:sz w:val="28"/>
          <w:szCs w:val="28"/>
        </w:rPr>
      </w:pPr>
    </w:p>
    <w:p w:rsidR="00D1086E" w:rsidRPr="008A41B6" w:rsidRDefault="00D1086E" w:rsidP="00C26A84">
      <w:pPr>
        <w:shd w:val="clear" w:color="auto" w:fill="FFFFFF"/>
        <w:spacing w:after="150" w:line="240" w:lineRule="auto"/>
        <w:jc w:val="center"/>
        <w:rPr>
          <w:rFonts w:ascii="Times New Roman" w:hAnsi="Times New Roman"/>
          <w:color w:val="333333"/>
          <w:sz w:val="28"/>
          <w:szCs w:val="28"/>
        </w:rPr>
      </w:pPr>
      <w:r w:rsidRPr="008A41B6">
        <w:rPr>
          <w:rFonts w:ascii="Times New Roman" w:hAnsi="Times New Roman"/>
          <w:b/>
          <w:bCs/>
          <w:color w:val="333333"/>
          <w:sz w:val="28"/>
          <w:szCs w:val="28"/>
        </w:rPr>
        <w:t>Информация</w:t>
      </w:r>
      <w:r w:rsidRPr="008A41B6">
        <w:rPr>
          <w:rFonts w:ascii="Times New Roman" w:hAnsi="Times New Roman"/>
          <w:b/>
          <w:bCs/>
          <w:color w:val="333333"/>
          <w:sz w:val="28"/>
          <w:szCs w:val="28"/>
        </w:rPr>
        <w:br/>
        <w:t>о законодательстве в области охраны окружающей среды, охраны земли и недр, охраны вод и атмосферного воздуха, охраны и использования животного мира, в области экологической безопасности, о состоянии окружающей среды и об использовании природн</w:t>
      </w:r>
      <w:r w:rsidR="00FC78A4">
        <w:rPr>
          <w:rFonts w:ascii="Times New Roman" w:hAnsi="Times New Roman"/>
          <w:b/>
          <w:bCs/>
          <w:color w:val="333333"/>
          <w:sz w:val="28"/>
          <w:szCs w:val="28"/>
        </w:rPr>
        <w:t xml:space="preserve">ых ресурсов на территории </w:t>
      </w:r>
      <w:r w:rsidR="00434F9C">
        <w:rPr>
          <w:rFonts w:ascii="Times New Roman" w:hAnsi="Times New Roman"/>
          <w:b/>
          <w:bCs/>
          <w:color w:val="333333"/>
          <w:sz w:val="28"/>
          <w:szCs w:val="28"/>
        </w:rPr>
        <w:t>Мордовско-Паркинского</w:t>
      </w:r>
      <w:r w:rsidRPr="008A41B6">
        <w:rPr>
          <w:rFonts w:ascii="Times New Roman" w:hAnsi="Times New Roman"/>
          <w:b/>
          <w:bCs/>
          <w:color w:val="333333"/>
          <w:sz w:val="28"/>
          <w:szCs w:val="28"/>
        </w:rPr>
        <w:t xml:space="preserve"> сельского поселения.</w:t>
      </w:r>
    </w:p>
    <w:p w:rsidR="00D1086E" w:rsidRPr="008A41B6" w:rsidRDefault="00D1086E" w:rsidP="00C26A84">
      <w:pPr>
        <w:shd w:val="clear" w:color="auto" w:fill="FFFFFF"/>
        <w:spacing w:after="150" w:line="240" w:lineRule="auto"/>
        <w:rPr>
          <w:rFonts w:ascii="Times New Roman" w:hAnsi="Times New Roman"/>
          <w:color w:val="333333"/>
          <w:sz w:val="28"/>
          <w:szCs w:val="28"/>
        </w:rPr>
      </w:pPr>
      <w:r w:rsidRPr="008A41B6">
        <w:rPr>
          <w:rFonts w:ascii="Times New Roman" w:hAnsi="Times New Roman"/>
          <w:color w:val="333333"/>
          <w:sz w:val="28"/>
          <w:szCs w:val="28"/>
        </w:rPr>
        <w:t> </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соответствии со статьей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соответствии с Федеральным законом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соответствии со статьей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условиях сложной экологической обстановки в стране и мире проблемы экологического просвещения населения в течение долгого времени неизменно находятся в центре внимания.</w:t>
      </w:r>
    </w:p>
    <w:p w:rsidR="00F755B7"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В своей работе Администрация </w:t>
      </w:r>
      <w:r w:rsidR="00434F9C">
        <w:rPr>
          <w:rFonts w:ascii="Times New Roman" w:hAnsi="Times New Roman"/>
          <w:color w:val="333333"/>
          <w:sz w:val="28"/>
          <w:szCs w:val="28"/>
        </w:rPr>
        <w:t>Мордовско-Паркинского</w:t>
      </w:r>
      <w:r w:rsidRPr="008A41B6">
        <w:rPr>
          <w:rFonts w:ascii="Times New Roman" w:hAnsi="Times New Roman"/>
          <w:color w:val="333333"/>
          <w:sz w:val="28"/>
          <w:szCs w:val="28"/>
        </w:rPr>
        <w:t xml:space="preserve"> сельского поселения старается привлечь внимание местного сообщества к экологическим проблемам поселения, района и региона в целом, обеспечить доступность экологической информации для населения, принимает активное участие в формировании экологической культуры, проводит субботники, акции по санитарной очистке территории поселения, посадке деревьев и цветов. </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В соответствии со статьей 8 Федерального закона «Об отходах производства и потребления» от 24.06.1998г. № 89-ФЗ к полномочиям органов местного самоуправления в области обращения с твердыми коммунальными отходами (ТКО) отнесена также и организация экологического воспитания и </w:t>
      </w:r>
      <w:r w:rsidRPr="008A41B6">
        <w:rPr>
          <w:rFonts w:ascii="Times New Roman" w:hAnsi="Times New Roman"/>
          <w:color w:val="333333"/>
          <w:sz w:val="28"/>
          <w:szCs w:val="28"/>
        </w:rPr>
        <w:lastRenderedPageBreak/>
        <w:t>формирования экологической культуры в области обращения с твердыми коммунальными отходами.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соответствии с изменениями, в</w:t>
      </w:r>
      <w:r w:rsidR="00F755B7">
        <w:rPr>
          <w:rFonts w:ascii="Times New Roman" w:hAnsi="Times New Roman"/>
          <w:color w:val="333333"/>
          <w:sz w:val="28"/>
          <w:szCs w:val="28"/>
        </w:rPr>
        <w:t>несенными в 89-ФЗ с 01.01.2019г</w:t>
      </w:r>
      <w:r w:rsidRPr="008A41B6">
        <w:rPr>
          <w:rFonts w:ascii="Times New Roman" w:hAnsi="Times New Roman"/>
          <w:color w:val="333333"/>
          <w:sz w:val="28"/>
          <w:szCs w:val="28"/>
        </w:rPr>
        <w:t>, процессом сбора, хранения и утилизации ТБО могут заниматься только специально уполномоченные организаци</w:t>
      </w:r>
      <w:r w:rsidR="00747443">
        <w:rPr>
          <w:rFonts w:ascii="Times New Roman" w:hAnsi="Times New Roman"/>
          <w:color w:val="333333"/>
          <w:sz w:val="28"/>
          <w:szCs w:val="28"/>
        </w:rPr>
        <w:t>и</w:t>
      </w:r>
      <w:r w:rsidRPr="008A41B6">
        <w:rPr>
          <w:rFonts w:ascii="Times New Roman" w:hAnsi="Times New Roman"/>
          <w:color w:val="333333"/>
          <w:sz w:val="28"/>
          <w:szCs w:val="28"/>
        </w:rPr>
        <w:t>. Цель реформы — охрана окружающей среды путём снижения выбросов токсичных веществ в воздух и почву в результате ненадлежащего сбора и утилизации отходов.</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Изменениями в 89-ФЗ также введ</w:t>
      </w:r>
      <w:r w:rsidR="008427C3">
        <w:rPr>
          <w:rFonts w:ascii="Times New Roman" w:hAnsi="Times New Roman"/>
          <w:color w:val="333333"/>
          <w:sz w:val="28"/>
          <w:szCs w:val="28"/>
        </w:rPr>
        <w:t>е</w:t>
      </w:r>
      <w:r w:rsidRPr="008A41B6">
        <w:rPr>
          <w:rFonts w:ascii="Times New Roman" w:hAnsi="Times New Roman"/>
          <w:color w:val="333333"/>
          <w:sz w:val="28"/>
          <w:szCs w:val="28"/>
        </w:rPr>
        <w:t>ны понятия: ТБО (твёрдые бытовые отходы) и ТКО (твёрдые коммунальные отходы).</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1. ТБО — это отходы, образующиеся от повседневной жизнедеятельности человека:</w:t>
      </w:r>
    </w:p>
    <w:p w:rsidR="00D1086E" w:rsidRPr="008A41B6" w:rsidRDefault="00D1086E" w:rsidP="00807DF5">
      <w:pPr>
        <w:numPr>
          <w:ilvl w:val="0"/>
          <w:numId w:val="7"/>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Продукты питания, пришедшие в негодность;</w:t>
      </w:r>
    </w:p>
    <w:p w:rsidR="00D1086E" w:rsidRPr="008A41B6" w:rsidRDefault="00D1086E" w:rsidP="00807DF5">
      <w:pPr>
        <w:numPr>
          <w:ilvl w:val="0"/>
          <w:numId w:val="7"/>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Макулатура (бумага и картон);</w:t>
      </w:r>
    </w:p>
    <w:p w:rsidR="00D1086E" w:rsidRPr="008A41B6" w:rsidRDefault="00D1086E" w:rsidP="00807DF5">
      <w:pPr>
        <w:numPr>
          <w:ilvl w:val="0"/>
          <w:numId w:val="7"/>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Пластик и полимеры (упаковка, пришедшие в негодность бытовые вещи);</w:t>
      </w:r>
    </w:p>
    <w:p w:rsidR="00D1086E" w:rsidRPr="008A41B6" w:rsidRDefault="00D1086E" w:rsidP="00807DF5">
      <w:pPr>
        <w:numPr>
          <w:ilvl w:val="0"/>
          <w:numId w:val="7"/>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Стеклотара и </w:t>
      </w:r>
      <w:proofErr w:type="spellStart"/>
      <w:r w:rsidRPr="008A41B6">
        <w:rPr>
          <w:rFonts w:ascii="Times New Roman" w:hAnsi="Times New Roman"/>
          <w:color w:val="333333"/>
          <w:sz w:val="28"/>
          <w:szCs w:val="28"/>
        </w:rPr>
        <w:t>стеклобой</w:t>
      </w:r>
      <w:proofErr w:type="spellEnd"/>
      <w:r w:rsidRPr="008A41B6">
        <w:rPr>
          <w:rFonts w:ascii="Times New Roman" w:hAnsi="Times New Roman"/>
          <w:color w:val="333333"/>
          <w:sz w:val="28"/>
          <w:szCs w:val="28"/>
        </w:rPr>
        <w:t>;</w:t>
      </w:r>
    </w:p>
    <w:p w:rsidR="00D1086E" w:rsidRPr="008A41B6" w:rsidRDefault="00D1086E" w:rsidP="00807DF5">
      <w:pPr>
        <w:numPr>
          <w:ilvl w:val="0"/>
          <w:numId w:val="7"/>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Металлолом.</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2. ТКО — это отходы из жилых помещений, образующиеся в результате процесса потребления их жильцами:</w:t>
      </w:r>
    </w:p>
    <w:p w:rsidR="00D1086E" w:rsidRPr="008A41B6" w:rsidRDefault="00D1086E" w:rsidP="00807DF5">
      <w:pPr>
        <w:numPr>
          <w:ilvl w:val="0"/>
          <w:numId w:val="8"/>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Отходы от уборки или ремонта;</w:t>
      </w:r>
    </w:p>
    <w:p w:rsidR="00D1086E" w:rsidRPr="008A41B6" w:rsidRDefault="00D1086E" w:rsidP="00807DF5">
      <w:pPr>
        <w:numPr>
          <w:ilvl w:val="0"/>
          <w:numId w:val="8"/>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Пришедшая в негодность техника или мебель;</w:t>
      </w:r>
    </w:p>
    <w:p w:rsidR="00D1086E" w:rsidRPr="00F755B7" w:rsidRDefault="00D1086E" w:rsidP="00F755B7">
      <w:pPr>
        <w:numPr>
          <w:ilvl w:val="0"/>
          <w:numId w:val="8"/>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Растительные отходы (трава, листва, ветки деревьев).</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b/>
          <w:bCs/>
          <w:color w:val="333333"/>
          <w:sz w:val="28"/>
          <w:szCs w:val="28"/>
        </w:rPr>
        <w:t>Интернет-ресурсы экологической направленности</w:t>
      </w:r>
    </w:p>
    <w:p w:rsidR="00D1086E" w:rsidRPr="008A41B6" w:rsidRDefault="00D1086E" w:rsidP="00807DF5">
      <w:pPr>
        <w:numPr>
          <w:ilvl w:val="0"/>
          <w:numId w:val="9"/>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Министерство природных ресурсов России </w:t>
      </w:r>
      <w:r w:rsidRPr="008A41B6">
        <w:rPr>
          <w:rFonts w:ascii="Times New Roman" w:hAnsi="Times New Roman"/>
          <w:color w:val="333333"/>
          <w:sz w:val="28"/>
          <w:szCs w:val="28"/>
          <w:u w:val="single"/>
        </w:rPr>
        <w:t>http://www.mnr.gov.ru/</w:t>
      </w:r>
    </w:p>
    <w:p w:rsidR="00D1086E" w:rsidRPr="008A41B6" w:rsidRDefault="00D1086E" w:rsidP="00807DF5">
      <w:pPr>
        <w:numPr>
          <w:ilvl w:val="0"/>
          <w:numId w:val="9"/>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Гринпис России </w:t>
      </w:r>
      <w:r w:rsidRPr="008A41B6">
        <w:rPr>
          <w:rFonts w:ascii="Times New Roman" w:hAnsi="Times New Roman"/>
          <w:color w:val="333333"/>
          <w:sz w:val="28"/>
          <w:szCs w:val="28"/>
          <w:u w:val="single"/>
        </w:rPr>
        <w:t>http://www.greenpeace.org/russia/ru/</w:t>
      </w:r>
    </w:p>
    <w:p w:rsidR="00D1086E" w:rsidRPr="008A41B6" w:rsidRDefault="00D1086E" w:rsidP="00807DF5">
      <w:pPr>
        <w:numPr>
          <w:ilvl w:val="0"/>
          <w:numId w:val="9"/>
        </w:numPr>
        <w:shd w:val="clear" w:color="auto" w:fill="FFFFFF"/>
        <w:spacing w:before="100" w:beforeAutospacing="1" w:after="100" w:afterAutospacing="1" w:line="240" w:lineRule="auto"/>
        <w:jc w:val="both"/>
        <w:rPr>
          <w:rFonts w:ascii="Times New Roman" w:hAnsi="Times New Roman"/>
          <w:color w:val="333333"/>
          <w:sz w:val="28"/>
          <w:szCs w:val="28"/>
        </w:rPr>
      </w:pPr>
      <w:proofErr w:type="spellStart"/>
      <w:r w:rsidRPr="008A41B6">
        <w:rPr>
          <w:rFonts w:ascii="Times New Roman" w:hAnsi="Times New Roman"/>
          <w:color w:val="333333"/>
          <w:sz w:val="28"/>
          <w:szCs w:val="28"/>
        </w:rPr>
        <w:t>Ecocom</w:t>
      </w:r>
      <w:proofErr w:type="spellEnd"/>
      <w:r w:rsidRPr="008A41B6">
        <w:rPr>
          <w:rFonts w:ascii="Times New Roman" w:hAnsi="Times New Roman"/>
          <w:color w:val="333333"/>
          <w:sz w:val="28"/>
          <w:szCs w:val="28"/>
        </w:rPr>
        <w:t xml:space="preserve"> — всё об экологии </w:t>
      </w:r>
      <w:r w:rsidRPr="008A41B6">
        <w:rPr>
          <w:rFonts w:ascii="Times New Roman" w:hAnsi="Times New Roman"/>
          <w:color w:val="333333"/>
          <w:sz w:val="28"/>
          <w:szCs w:val="28"/>
          <w:u w:val="single"/>
        </w:rPr>
        <w:t>http://www.ecocommunity.ru/</w:t>
      </w:r>
    </w:p>
    <w:p w:rsidR="00D1086E" w:rsidRPr="008A41B6" w:rsidRDefault="00D1086E" w:rsidP="00807DF5">
      <w:pPr>
        <w:numPr>
          <w:ilvl w:val="0"/>
          <w:numId w:val="9"/>
        </w:numPr>
        <w:shd w:val="clear" w:color="auto" w:fill="FFFFFF"/>
        <w:spacing w:before="100" w:beforeAutospacing="1" w:after="100" w:afterAutospacing="1" w:line="240" w:lineRule="auto"/>
        <w:jc w:val="both"/>
        <w:rPr>
          <w:rFonts w:ascii="Times New Roman" w:hAnsi="Times New Roman"/>
          <w:color w:val="333333"/>
          <w:sz w:val="28"/>
          <w:szCs w:val="28"/>
        </w:rPr>
      </w:pPr>
      <w:proofErr w:type="spellStart"/>
      <w:r w:rsidRPr="008A41B6">
        <w:rPr>
          <w:rFonts w:ascii="Times New Roman" w:hAnsi="Times New Roman"/>
          <w:color w:val="333333"/>
          <w:sz w:val="28"/>
          <w:szCs w:val="28"/>
        </w:rPr>
        <w:t>su</w:t>
      </w:r>
      <w:proofErr w:type="spellEnd"/>
      <w:r w:rsidRPr="008A41B6">
        <w:rPr>
          <w:rFonts w:ascii="Times New Roman" w:hAnsi="Times New Roman"/>
          <w:color w:val="333333"/>
          <w:sz w:val="28"/>
          <w:szCs w:val="28"/>
        </w:rPr>
        <w:t xml:space="preserve"> – «Сохраним планету» </w:t>
      </w:r>
      <w:r w:rsidRPr="008A41B6">
        <w:rPr>
          <w:rFonts w:ascii="Times New Roman" w:hAnsi="Times New Roman"/>
          <w:color w:val="333333"/>
          <w:sz w:val="28"/>
          <w:szCs w:val="28"/>
          <w:u w:val="single"/>
        </w:rPr>
        <w:t>http://www.saveplanet.su/</w:t>
      </w:r>
    </w:p>
    <w:p w:rsidR="00D1086E" w:rsidRPr="00F755B7" w:rsidRDefault="00D1086E" w:rsidP="00F755B7">
      <w:pPr>
        <w:numPr>
          <w:ilvl w:val="0"/>
          <w:numId w:val="9"/>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Всемирный фонд дикой природы (WWF) </w:t>
      </w:r>
      <w:r w:rsidRPr="008A41B6">
        <w:rPr>
          <w:rFonts w:ascii="Times New Roman" w:hAnsi="Times New Roman"/>
          <w:color w:val="333333"/>
          <w:sz w:val="28"/>
          <w:szCs w:val="28"/>
          <w:u w:val="single"/>
        </w:rPr>
        <w:t>http://wwf.panda.org/</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b/>
          <w:bCs/>
          <w:color w:val="333333"/>
          <w:sz w:val="28"/>
          <w:szCs w:val="28"/>
        </w:rPr>
        <w:t>Система охраны природы в Российской Федерации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систему правовой охраны природы России входят четыре группы юридических мероприятий:</w:t>
      </w:r>
    </w:p>
    <w:p w:rsidR="00D1086E" w:rsidRPr="008A41B6" w:rsidRDefault="00D1086E" w:rsidP="00807DF5">
      <w:pPr>
        <w:numPr>
          <w:ilvl w:val="0"/>
          <w:numId w:val="10"/>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правовое регулирование отношений по использованию, сохранению и возобновлению природных ресурсов;</w:t>
      </w:r>
    </w:p>
    <w:p w:rsidR="00D1086E" w:rsidRPr="008A41B6" w:rsidRDefault="00D1086E" w:rsidP="00807DF5">
      <w:pPr>
        <w:numPr>
          <w:ilvl w:val="0"/>
          <w:numId w:val="10"/>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организация воспитания и обучения кадров, финансирование и материально-техническое обеспечение природоохранных действий;</w:t>
      </w:r>
    </w:p>
    <w:p w:rsidR="00D1086E" w:rsidRPr="008A41B6" w:rsidRDefault="00D1086E" w:rsidP="00807DF5">
      <w:pPr>
        <w:numPr>
          <w:ilvl w:val="0"/>
          <w:numId w:val="10"/>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государственный и общественный контроль за выполнением требований охраны природы;</w:t>
      </w:r>
    </w:p>
    <w:p w:rsidR="00D1086E" w:rsidRPr="008A41B6" w:rsidRDefault="00D1086E" w:rsidP="00807DF5">
      <w:pPr>
        <w:numPr>
          <w:ilvl w:val="0"/>
          <w:numId w:val="10"/>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юридическая ответственность правонарушителей.</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lastRenderedPageBreak/>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w:t>
      </w:r>
      <w:r w:rsidR="00F755B7">
        <w:rPr>
          <w:rFonts w:ascii="Times New Roman" w:hAnsi="Times New Roman"/>
          <w:color w:val="333333"/>
          <w:sz w:val="28"/>
          <w:szCs w:val="28"/>
        </w:rPr>
        <w:t xml:space="preserve"> Российской  </w:t>
      </w:r>
      <w:r w:rsidRPr="008A41B6">
        <w:rPr>
          <w:rFonts w:ascii="Times New Roman" w:hAnsi="Times New Roman"/>
          <w:color w:val="333333"/>
          <w:sz w:val="28"/>
          <w:szCs w:val="28"/>
        </w:rPr>
        <w:t>Федерации. В числе источников экологического права большое место занимают международно-правовые акты, регулирующие внутренние экологические отношения.</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w:t>
      </w:r>
      <w:proofErr w:type="gramStart"/>
      <w:r w:rsidRPr="008A41B6">
        <w:rPr>
          <w:rFonts w:ascii="Times New Roman" w:hAnsi="Times New Roman"/>
          <w:color w:val="333333"/>
          <w:sz w:val="28"/>
          <w:szCs w:val="28"/>
        </w:rPr>
        <w:t>Декларация</w:t>
      </w:r>
      <w:r>
        <w:rPr>
          <w:rFonts w:ascii="Times New Roman" w:hAnsi="Times New Roman"/>
          <w:color w:val="333333"/>
          <w:sz w:val="28"/>
          <w:szCs w:val="28"/>
        </w:rPr>
        <w:t xml:space="preserve"> </w:t>
      </w:r>
      <w:r w:rsidRPr="008A41B6">
        <w:rPr>
          <w:rFonts w:ascii="Times New Roman" w:hAnsi="Times New Roman"/>
          <w:color w:val="333333"/>
          <w:sz w:val="28"/>
          <w:szCs w:val="28"/>
        </w:rPr>
        <w:t xml:space="preserve"> Первого</w:t>
      </w:r>
      <w:proofErr w:type="gramEnd"/>
      <w:r w:rsidRPr="008A41B6">
        <w:rPr>
          <w:rFonts w:ascii="Times New Roman" w:hAnsi="Times New Roman"/>
          <w:color w:val="333333"/>
          <w:sz w:val="28"/>
          <w:szCs w:val="28"/>
        </w:rPr>
        <w:t xml:space="preserve">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Система экологического законодательства, руководствующаяся идеями основополагающих конституционных актов, включает две подсистемы:</w:t>
      </w:r>
    </w:p>
    <w:p w:rsidR="00D1086E" w:rsidRPr="008A41B6" w:rsidRDefault="00D1086E" w:rsidP="00807DF5">
      <w:pPr>
        <w:numPr>
          <w:ilvl w:val="0"/>
          <w:numId w:val="11"/>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природоохранное;</w:t>
      </w:r>
    </w:p>
    <w:p w:rsidR="00D1086E" w:rsidRPr="008A41B6" w:rsidRDefault="00D1086E" w:rsidP="00807DF5">
      <w:pPr>
        <w:numPr>
          <w:ilvl w:val="0"/>
          <w:numId w:val="11"/>
        </w:numPr>
        <w:shd w:val="clear" w:color="auto" w:fill="FFFFFF"/>
        <w:spacing w:before="100" w:beforeAutospacing="1" w:after="100" w:afterAutospacing="1" w:line="240" w:lineRule="auto"/>
        <w:jc w:val="both"/>
        <w:rPr>
          <w:rFonts w:ascii="Times New Roman" w:hAnsi="Times New Roman"/>
          <w:color w:val="333333"/>
          <w:sz w:val="28"/>
          <w:szCs w:val="28"/>
        </w:rPr>
      </w:pPr>
      <w:proofErr w:type="spellStart"/>
      <w:r w:rsidRPr="008A41B6">
        <w:rPr>
          <w:rFonts w:ascii="Times New Roman" w:hAnsi="Times New Roman"/>
          <w:color w:val="333333"/>
          <w:sz w:val="28"/>
          <w:szCs w:val="28"/>
        </w:rPr>
        <w:t>природоресурсное</w:t>
      </w:r>
      <w:proofErr w:type="spellEnd"/>
      <w:r w:rsidRPr="008A41B6">
        <w:rPr>
          <w:rFonts w:ascii="Times New Roman" w:hAnsi="Times New Roman"/>
          <w:color w:val="333333"/>
          <w:sz w:val="28"/>
          <w:szCs w:val="28"/>
        </w:rPr>
        <w:t xml:space="preserve"> законодательство.</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В подсистему </w:t>
      </w:r>
      <w:proofErr w:type="spellStart"/>
      <w:r w:rsidRPr="008A41B6">
        <w:rPr>
          <w:rFonts w:ascii="Times New Roman" w:hAnsi="Times New Roman"/>
          <w:color w:val="333333"/>
          <w:sz w:val="28"/>
          <w:szCs w:val="28"/>
        </w:rPr>
        <w:t>природоресурсного</w:t>
      </w:r>
      <w:proofErr w:type="spellEnd"/>
      <w:r w:rsidRPr="008A41B6">
        <w:rPr>
          <w:rFonts w:ascii="Times New Roman" w:hAnsi="Times New Roman"/>
          <w:color w:val="333333"/>
          <w:sz w:val="28"/>
          <w:szCs w:val="28"/>
        </w:rPr>
        <w:t xml:space="preserve"> законодательства входят:</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Земельный кодекс РФ;</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Закон РФ от 21 февраля 1992 г. № 2395-1 «О недрах»;</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Лесной кодекс РФ;</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Водный кодекс РФ;</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Федеральный закон от 24 апреля 1995 г. № 52-ФЗ «О животном мире»;</w:t>
      </w:r>
    </w:p>
    <w:p w:rsidR="00D1086E" w:rsidRPr="008A41B6" w:rsidRDefault="00D1086E" w:rsidP="00807DF5">
      <w:pPr>
        <w:numPr>
          <w:ilvl w:val="0"/>
          <w:numId w:val="12"/>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а также другие законодательные и нормативные акты субъектов РФ.</w:t>
      </w:r>
    </w:p>
    <w:p w:rsidR="00D1086E" w:rsidRPr="008A41B6" w:rsidRDefault="00F755B7" w:rsidP="00807DF5">
      <w:pPr>
        <w:shd w:val="clear" w:color="auto" w:fill="FFFFFF"/>
        <w:spacing w:after="150" w:line="240" w:lineRule="auto"/>
        <w:jc w:val="both"/>
        <w:rPr>
          <w:rFonts w:ascii="Times New Roman" w:hAnsi="Times New Roman"/>
          <w:color w:val="333333"/>
          <w:sz w:val="28"/>
          <w:szCs w:val="28"/>
        </w:rPr>
      </w:pPr>
      <w:r>
        <w:rPr>
          <w:rFonts w:ascii="Times New Roman" w:hAnsi="Times New Roman"/>
          <w:color w:val="333333"/>
          <w:sz w:val="28"/>
          <w:szCs w:val="28"/>
        </w:rPr>
        <w:t xml:space="preserve">  </w:t>
      </w:r>
      <w:r w:rsidR="00D1086E" w:rsidRPr="008A41B6">
        <w:rPr>
          <w:rFonts w:ascii="Times New Roman" w:hAnsi="Times New Roman"/>
          <w:color w:val="333333"/>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Центральное место среди экологических норм Конституции РФ занимает ч. 1 ст. 9, где указывается, что земля и другие природные ресурсы в Российской </w:t>
      </w:r>
      <w:r w:rsidRPr="008A41B6">
        <w:rPr>
          <w:rFonts w:ascii="Times New Roman" w:hAnsi="Times New Roman"/>
          <w:color w:val="333333"/>
          <w:sz w:val="28"/>
          <w:szCs w:val="28"/>
        </w:rPr>
        <w:lastRenderedPageBreak/>
        <w:t>Федерации используются и охраняются как основа жизни и деятельности народов, проживающих на соответствующей территории.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 Первая касается биологических начал человека, вторая — его материальных основ существования.</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Положения Конституции РФ конкретизируются в источниках экологического права.</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Федеральным законом «Об охране окружающей среды» закрепляются следующие правовые положения:</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основы управления в области охраны окружающей среды;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права и обязанности граждан, общественных и иных некоммерческих объединений в области охраны окружающей среды;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экономическое регулирование в области охраны окружающей среды;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нормирование в области охраны окружающей среды;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оценка воздействия на окружающую среду и экологическая экспертиза;</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требования в области охраны окружающей среды при осуществлении хозяйственной деятельности;</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зоны экологического бедствия, зоны чрезвычайных ситуаций;</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государственный мониторинг окружающей среды (государственный экологический мониторинг);</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lastRenderedPageBreak/>
        <w:t>контроль в области охраны окружающей среды (экологический контроль);</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научные исследования в области охраны окружающей среды;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основы формирования экологической культуры;</w:t>
      </w:r>
    </w:p>
    <w:p w:rsidR="00D1086E" w:rsidRPr="008A41B6" w:rsidRDefault="00D1086E" w:rsidP="00807DF5">
      <w:pPr>
        <w:numPr>
          <w:ilvl w:val="0"/>
          <w:numId w:val="13"/>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международное сотрудничество в области охраны окружающей среды.</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Другим источником экологического права служат Федеральный закон от 21 ноября 2011 года № 323-ФЗ «Об основах охраны здоровья граждан в Российской Федерации». В соответствии со ст. 18 указанного нормативного акта установлено, что: «Каждый имеет право на охрану здоровья. Право на охрану здоровья обеспечивается охраной окружающей среды…».</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Правовые нормы по охране природы и рациональному природопользованию содержатся и в других актах </w:t>
      </w:r>
      <w:proofErr w:type="spellStart"/>
      <w:r w:rsidRPr="008A41B6">
        <w:rPr>
          <w:rFonts w:ascii="Times New Roman" w:hAnsi="Times New Roman"/>
          <w:color w:val="333333"/>
          <w:sz w:val="28"/>
          <w:szCs w:val="28"/>
        </w:rPr>
        <w:t>природоресурсного</w:t>
      </w:r>
      <w:proofErr w:type="spellEnd"/>
      <w:r w:rsidRPr="008A41B6">
        <w:rPr>
          <w:rFonts w:ascii="Times New Roman" w:hAnsi="Times New Roman"/>
          <w:color w:val="333333"/>
          <w:sz w:val="28"/>
          <w:szCs w:val="28"/>
        </w:rPr>
        <w:t xml:space="preserve"> законодательства России. К ним относятся Лесной кодекс РФ, Водный кодекс РФ, Федеральный закон «О животном мире» и др.</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особо выделить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Постановления Правительства РФ по вопросам экологии можно разбить на три группы:</w:t>
      </w:r>
    </w:p>
    <w:p w:rsidR="00D1086E" w:rsidRPr="008A41B6" w:rsidRDefault="00D1086E" w:rsidP="00807DF5">
      <w:pPr>
        <w:numPr>
          <w:ilvl w:val="0"/>
          <w:numId w:val="14"/>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К первой группе относятся те, которые принимаются во исполнение закона для конкретизации отдельных положений.</w:t>
      </w:r>
    </w:p>
    <w:p w:rsidR="00D1086E" w:rsidRPr="008A41B6" w:rsidRDefault="00D1086E" w:rsidP="00807DF5">
      <w:pPr>
        <w:numPr>
          <w:ilvl w:val="0"/>
          <w:numId w:val="14"/>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lastRenderedPageBreak/>
        <w:t>Вторая группа постановлений предназначена для определения компетенции органов управления и контроля.</w:t>
      </w:r>
    </w:p>
    <w:p w:rsidR="00D1086E" w:rsidRPr="008A41B6" w:rsidRDefault="00D1086E" w:rsidP="00807DF5">
      <w:pPr>
        <w:numPr>
          <w:ilvl w:val="0"/>
          <w:numId w:val="14"/>
        </w:numPr>
        <w:shd w:val="clear" w:color="auto" w:fill="FFFFFF"/>
        <w:spacing w:before="100" w:beforeAutospacing="1" w:after="100" w:afterAutospacing="1" w:line="240" w:lineRule="auto"/>
        <w:jc w:val="both"/>
        <w:rPr>
          <w:rFonts w:ascii="Times New Roman" w:hAnsi="Times New Roman"/>
          <w:color w:val="333333"/>
          <w:sz w:val="28"/>
          <w:szCs w:val="28"/>
        </w:rPr>
      </w:pPr>
      <w:r w:rsidRPr="008A41B6">
        <w:rPr>
          <w:rFonts w:ascii="Times New Roman" w:hAnsi="Times New Roman"/>
          <w:color w:val="333333"/>
          <w:sz w:val="28"/>
          <w:szCs w:val="28"/>
        </w:rPr>
        <w:t>Третья группа постановлений включает нормативно-правовые акты дальнейшего правового регулирования экологических отношений.</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Природоохранительные министерства и ведомства также наделяются правом издавать нормативные акты в рамках своей компетенции. 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w:t>
      </w:r>
    </w:p>
    <w:p w:rsidR="00D1086E" w:rsidRPr="008A41B6"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w:t>
      </w:r>
    </w:p>
    <w:p w:rsidR="00D1086E" w:rsidRPr="00BF0CF2" w:rsidRDefault="00D1086E" w:rsidP="00807DF5">
      <w:pPr>
        <w:shd w:val="clear" w:color="auto" w:fill="FFFFFF"/>
        <w:spacing w:after="150" w:line="240" w:lineRule="auto"/>
        <w:jc w:val="both"/>
        <w:rPr>
          <w:rFonts w:ascii="Times New Roman" w:hAnsi="Times New Roman"/>
          <w:color w:val="333333"/>
          <w:sz w:val="28"/>
          <w:szCs w:val="28"/>
        </w:rPr>
      </w:pPr>
      <w:r w:rsidRPr="008A41B6">
        <w:rPr>
          <w:rFonts w:ascii="Times New Roman" w:hAnsi="Times New Roman"/>
          <w:color w:val="333333"/>
          <w:sz w:val="28"/>
          <w:szCs w:val="28"/>
        </w:rPr>
        <w:t xml:space="preserve">Помимо специальных нормативно-правовых актов экологического содержания в последние годы широко используется </w:t>
      </w:r>
      <w:proofErr w:type="spellStart"/>
      <w:r w:rsidRPr="008A41B6">
        <w:rPr>
          <w:rFonts w:ascii="Times New Roman" w:hAnsi="Times New Roman"/>
          <w:color w:val="333333"/>
          <w:sz w:val="28"/>
          <w:szCs w:val="28"/>
        </w:rPr>
        <w:t>экологизация</w:t>
      </w:r>
      <w:proofErr w:type="spellEnd"/>
      <w:r w:rsidRPr="008A41B6">
        <w:rPr>
          <w:rFonts w:ascii="Times New Roman" w:hAnsi="Times New Roman"/>
          <w:color w:val="333333"/>
          <w:sz w:val="28"/>
          <w:szCs w:val="28"/>
        </w:rPr>
        <w:t xml:space="preserve"> нормативных актов, регулирующих экономическую, хозяйственную и административную деятельность предприятий. Под </w:t>
      </w:r>
      <w:proofErr w:type="spellStart"/>
      <w:r w:rsidRPr="008A41B6">
        <w:rPr>
          <w:rFonts w:ascii="Times New Roman" w:hAnsi="Times New Roman"/>
          <w:color w:val="333333"/>
          <w:sz w:val="28"/>
          <w:szCs w:val="28"/>
        </w:rPr>
        <w:t>экологизацией</w:t>
      </w:r>
      <w:proofErr w:type="spellEnd"/>
      <w:r w:rsidRPr="008A41B6">
        <w:rPr>
          <w:rFonts w:ascii="Times New Roman" w:hAnsi="Times New Roman"/>
          <w:color w:val="333333"/>
          <w:sz w:val="28"/>
          <w:szCs w:val="28"/>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 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w:t>
      </w:r>
      <w:r w:rsidR="00BF0CF2">
        <w:rPr>
          <w:rFonts w:ascii="Times New Roman" w:hAnsi="Times New Roman"/>
          <w:color w:val="333333"/>
          <w:sz w:val="28"/>
          <w:szCs w:val="28"/>
        </w:rPr>
        <w:t>,</w:t>
      </w:r>
      <w:r w:rsidRPr="008A41B6">
        <w:rPr>
          <w:rFonts w:ascii="Times New Roman" w:hAnsi="Times New Roman"/>
          <w:color w:val="333333"/>
          <w:sz w:val="28"/>
          <w:szCs w:val="28"/>
        </w:rPr>
        <w:t xml:space="preserve"> либо состоянию окружающей среды.</w:t>
      </w:r>
    </w:p>
    <w:p w:rsidR="00D1086E" w:rsidRPr="00551B6B" w:rsidRDefault="00D1086E" w:rsidP="00807DF5">
      <w:pPr>
        <w:shd w:val="clear" w:color="auto" w:fill="FFFFFF"/>
        <w:spacing w:after="150" w:line="240" w:lineRule="auto"/>
        <w:jc w:val="both"/>
        <w:rPr>
          <w:rFonts w:ascii="Times New Roman" w:hAnsi="Times New Roman"/>
          <w:b/>
          <w:color w:val="333333"/>
          <w:sz w:val="28"/>
          <w:szCs w:val="28"/>
        </w:rPr>
      </w:pPr>
      <w:r w:rsidRPr="00551B6B">
        <w:rPr>
          <w:rFonts w:ascii="Times New Roman" w:hAnsi="Times New Roman"/>
          <w:b/>
          <w:color w:val="333333"/>
          <w:sz w:val="28"/>
          <w:szCs w:val="28"/>
        </w:rPr>
        <w:t>Законодательство в области охраны окружающей среды, природопользования и экологической безопасности</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Общее законодательство:</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охране окружающей среды» от 10.01.2002 № 7-ФЗ.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экологической экспертизе» от 23.11.95 № 174-ФЗ.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гидрометеорологической службе» от 09.07.98 № 113-ФЗ.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lastRenderedPageBreak/>
        <w:t>Законодательство об экологической безопасности:</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санитарно-эпидемиологическом благополучии населения» от 30.03.99 № 52-ФЗ.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защите населения территорий от чрезвычайных ситуаций природного и техногенного характера» от 21.12.94 №б8-ФЗ.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 xml:space="preserve">Федеральный закон «О ратификации </w:t>
      </w:r>
      <w:proofErr w:type="spellStart"/>
      <w:r w:rsidRPr="007736F8">
        <w:rPr>
          <w:rFonts w:ascii="Times New Roman" w:hAnsi="Times New Roman"/>
          <w:sz w:val="28"/>
          <w:szCs w:val="28"/>
        </w:rPr>
        <w:t>Базельской</w:t>
      </w:r>
      <w:proofErr w:type="spellEnd"/>
      <w:r w:rsidRPr="007736F8">
        <w:rPr>
          <w:rFonts w:ascii="Times New Roman" w:hAnsi="Times New Roman"/>
          <w:sz w:val="28"/>
          <w:szCs w:val="28"/>
        </w:rPr>
        <w:t xml:space="preserve"> конвенции о контроле за трансграничной перевозкой опасных отходов и их удалением» от 25.11.94 № 49-ФЗ.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 xml:space="preserve">Федеральный закон «О безопасном обращении с пестицидами и </w:t>
      </w:r>
      <w:proofErr w:type="spellStart"/>
      <w:r w:rsidRPr="007736F8">
        <w:rPr>
          <w:rFonts w:ascii="Times New Roman" w:hAnsi="Times New Roman"/>
          <w:sz w:val="28"/>
          <w:szCs w:val="28"/>
        </w:rPr>
        <w:t>агрохимикатами</w:t>
      </w:r>
      <w:proofErr w:type="spellEnd"/>
      <w:r w:rsidRPr="007736F8">
        <w:rPr>
          <w:rFonts w:ascii="Times New Roman" w:hAnsi="Times New Roman"/>
          <w:sz w:val="28"/>
          <w:szCs w:val="28"/>
        </w:rPr>
        <w:t>» от 19.07.97 № 109-ФЗ.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безопасности гидротехнических сооружений» от 21.07.97 № 117-ФЗ.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отходах производства и потребления» от 24.06.98 № 89-ФЗ.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Законодательство о радиационной безопасности населения:</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использовании атомной энергии» от 21.11.95 № 170-ФЗ.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радиационной безопасности населения» от 09.01.96 № 3-ФЗ.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специальных экологических прогр</w:t>
      </w:r>
      <w:r w:rsidR="00AD1E83" w:rsidRPr="007736F8">
        <w:rPr>
          <w:rFonts w:ascii="Times New Roman" w:hAnsi="Times New Roman"/>
          <w:sz w:val="28"/>
          <w:szCs w:val="28"/>
        </w:rPr>
        <w:t>аммах реабилитации радиационно-</w:t>
      </w:r>
      <w:r w:rsidRPr="007736F8">
        <w:rPr>
          <w:rFonts w:ascii="Times New Roman" w:hAnsi="Times New Roman"/>
          <w:sz w:val="28"/>
          <w:szCs w:val="28"/>
        </w:rPr>
        <w:t>загрязненных участков территории» от 10.07.01 № 92-ФЗ.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Законодательство  об использовании и сохранении природных ресурсов:</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охране атмосферного воздуха» от 04.09.99 № 96-ФЗ.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Водный кодекс Российской Федерации.</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охране озера Байкал» от 01.05.99 № 94-ФЗ.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Земельный кодекс Российской Федерации.</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мелиорации земель» от 10.01.96 № 4-ФЗ.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Закон РФ «О недрах» от 21.02.92 N 2395-I.</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Лесной кодекс Российской Федерации.</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lastRenderedPageBreak/>
        <w:t>Федеральный закон «О природных лечебных ресурсах, лечебно-оздоровительных местностях и курортах» от 23.12.95 № 26-ФЗ.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«Об особо охраняемых природных территориях» от 14.03.95 № 33-ФЗ.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животном мире» от 24.04.95 № 52-ФЗ.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внутренних морских водах, территориальном море и прилежащей зоне Российской Федерации» от 31.07.98 № 155-ФЗ.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континентальном шельфе Российской Федерации» от 30.11.95 № 187-ФЗ.</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07.05.01 № 49-ФЗ. </w:t>
      </w:r>
    </w:p>
    <w:p w:rsidR="00D1086E" w:rsidRDefault="00FD61FA" w:rsidP="00807DF5">
      <w:pPr>
        <w:shd w:val="clear" w:color="auto" w:fill="FFFFFF"/>
        <w:spacing w:after="150" w:line="240" w:lineRule="auto"/>
        <w:jc w:val="both"/>
        <w:rPr>
          <w:rFonts w:ascii="Times New Roman" w:hAnsi="Times New Roman"/>
          <w:b/>
          <w:bCs/>
          <w:color w:val="333333"/>
          <w:sz w:val="28"/>
          <w:szCs w:val="28"/>
        </w:rPr>
      </w:pPr>
      <w:r>
        <w:rPr>
          <w:rFonts w:ascii="Times New Roman" w:hAnsi="Times New Roman"/>
          <w:b/>
          <w:bCs/>
          <w:color w:val="333333"/>
          <w:sz w:val="28"/>
          <w:szCs w:val="28"/>
        </w:rPr>
        <w:t xml:space="preserve">Экологическая ситуация в </w:t>
      </w:r>
      <w:proofErr w:type="spellStart"/>
      <w:r w:rsidR="00434F9C">
        <w:rPr>
          <w:rFonts w:ascii="Times New Roman" w:hAnsi="Times New Roman"/>
          <w:b/>
          <w:bCs/>
          <w:color w:val="333333"/>
          <w:sz w:val="28"/>
          <w:szCs w:val="28"/>
        </w:rPr>
        <w:t>Мордовско-Паркинском</w:t>
      </w:r>
      <w:proofErr w:type="spellEnd"/>
      <w:r w:rsidR="00D1086E" w:rsidRPr="008A41B6">
        <w:rPr>
          <w:rFonts w:ascii="Times New Roman" w:hAnsi="Times New Roman"/>
          <w:b/>
          <w:bCs/>
          <w:color w:val="333333"/>
          <w:sz w:val="28"/>
          <w:szCs w:val="28"/>
        </w:rPr>
        <w:t xml:space="preserve"> сельском поселении.</w:t>
      </w:r>
    </w:p>
    <w:p w:rsidR="006C2381" w:rsidRPr="007736F8" w:rsidRDefault="006C2381" w:rsidP="007736F8">
      <w:pPr>
        <w:jc w:val="both"/>
        <w:rPr>
          <w:rFonts w:ascii="Times New Roman" w:hAnsi="Times New Roman"/>
          <w:sz w:val="28"/>
          <w:szCs w:val="28"/>
        </w:rPr>
      </w:pPr>
      <w:r w:rsidRPr="007736F8">
        <w:rPr>
          <w:rFonts w:ascii="Times New Roman" w:hAnsi="Times New Roman"/>
          <w:sz w:val="28"/>
          <w:szCs w:val="28"/>
        </w:rPr>
        <w:t>Органы местного самоуправления являются субъектами природоохранной деятельности, и согласно ст.1 Федерального закона № 7 «Об охране окружающей среды» осуществляют свою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D1086E" w:rsidRPr="007736F8" w:rsidRDefault="00D1086E" w:rsidP="007736F8">
      <w:pPr>
        <w:jc w:val="both"/>
        <w:rPr>
          <w:rFonts w:ascii="Times New Roman" w:hAnsi="Times New Roman"/>
          <w:sz w:val="28"/>
          <w:szCs w:val="28"/>
        </w:rPr>
      </w:pPr>
      <w:r w:rsidRPr="007736F8">
        <w:rPr>
          <w:rFonts w:ascii="Times New Roman" w:hAnsi="Times New Roman"/>
          <w:sz w:val="28"/>
          <w:szCs w:val="28"/>
        </w:rPr>
        <w:t xml:space="preserve">Экологическая ситуация в </w:t>
      </w:r>
      <w:proofErr w:type="spellStart"/>
      <w:r w:rsidR="00434F9C">
        <w:rPr>
          <w:rFonts w:ascii="Times New Roman" w:hAnsi="Times New Roman"/>
          <w:sz w:val="28"/>
          <w:szCs w:val="28"/>
        </w:rPr>
        <w:t>Мордовско-Паркинском</w:t>
      </w:r>
      <w:proofErr w:type="spellEnd"/>
      <w:r w:rsidRPr="007736F8">
        <w:rPr>
          <w:rFonts w:ascii="Times New Roman" w:hAnsi="Times New Roman"/>
          <w:sz w:val="28"/>
          <w:szCs w:val="28"/>
        </w:rPr>
        <w:t xml:space="preserve"> сельском поселении в целом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5B7B78" w:rsidRPr="007736F8" w:rsidRDefault="005B7B78" w:rsidP="007736F8">
      <w:pPr>
        <w:jc w:val="both"/>
        <w:rPr>
          <w:rFonts w:ascii="Times New Roman" w:hAnsi="Times New Roman"/>
          <w:sz w:val="28"/>
          <w:szCs w:val="28"/>
        </w:rPr>
      </w:pPr>
      <w:r w:rsidRPr="007736F8">
        <w:rPr>
          <w:rFonts w:ascii="Times New Roman" w:hAnsi="Times New Roman"/>
          <w:sz w:val="28"/>
          <w:szCs w:val="28"/>
        </w:rPr>
        <w:t xml:space="preserve"> Запасов подземных вод достаточно для обеспечения чистой водой жителей    сельского поселения. Добыча недр не осуществляется.</w:t>
      </w:r>
    </w:p>
    <w:p w:rsidR="005B7B78" w:rsidRPr="007736F8" w:rsidRDefault="005B7B78" w:rsidP="007736F8">
      <w:pPr>
        <w:jc w:val="both"/>
        <w:rPr>
          <w:rFonts w:ascii="Times New Roman" w:hAnsi="Times New Roman"/>
          <w:sz w:val="28"/>
          <w:szCs w:val="28"/>
        </w:rPr>
      </w:pPr>
      <w:r w:rsidRPr="007736F8">
        <w:rPr>
          <w:rFonts w:ascii="Times New Roman" w:hAnsi="Times New Roman"/>
          <w:sz w:val="28"/>
          <w:szCs w:val="28"/>
        </w:rPr>
        <w:t>Основными источниками загрязнения окружающей среды в поселении являются автотранспорт, твердые коммунальные отходы.</w:t>
      </w:r>
    </w:p>
    <w:p w:rsidR="005B7B78" w:rsidRPr="007736F8" w:rsidRDefault="00D6549B" w:rsidP="007736F8">
      <w:pPr>
        <w:jc w:val="both"/>
        <w:rPr>
          <w:rFonts w:ascii="Times New Roman" w:hAnsi="Times New Roman"/>
          <w:sz w:val="28"/>
          <w:szCs w:val="28"/>
        </w:rPr>
      </w:pPr>
      <w:r w:rsidRPr="007736F8">
        <w:rPr>
          <w:rFonts w:ascii="Times New Roman" w:hAnsi="Times New Roman"/>
          <w:sz w:val="28"/>
          <w:szCs w:val="28"/>
        </w:rPr>
        <w:t xml:space="preserve"> </w:t>
      </w:r>
      <w:r w:rsidR="005B7B78" w:rsidRPr="007736F8">
        <w:rPr>
          <w:rFonts w:ascii="Times New Roman" w:hAnsi="Times New Roman"/>
          <w:sz w:val="28"/>
          <w:szCs w:val="28"/>
        </w:rPr>
        <w:t>С</w:t>
      </w:r>
      <w:r w:rsidR="00BF0CF2" w:rsidRPr="007736F8">
        <w:rPr>
          <w:rFonts w:ascii="Times New Roman" w:hAnsi="Times New Roman"/>
          <w:sz w:val="28"/>
          <w:szCs w:val="28"/>
        </w:rPr>
        <w:t xml:space="preserve"> 1</w:t>
      </w:r>
      <w:r w:rsidR="005B7B78" w:rsidRPr="007736F8">
        <w:rPr>
          <w:rFonts w:ascii="Times New Roman" w:hAnsi="Times New Roman"/>
          <w:sz w:val="28"/>
          <w:szCs w:val="28"/>
        </w:rPr>
        <w:t xml:space="preserve"> мая 2020</w:t>
      </w:r>
      <w:proofErr w:type="gramStart"/>
      <w:r w:rsidR="005B7B78" w:rsidRPr="007736F8">
        <w:rPr>
          <w:rFonts w:ascii="Times New Roman" w:hAnsi="Times New Roman"/>
          <w:sz w:val="28"/>
          <w:szCs w:val="28"/>
        </w:rPr>
        <w:t xml:space="preserve">года </w:t>
      </w:r>
      <w:r w:rsidR="002B44C2" w:rsidRPr="007736F8">
        <w:rPr>
          <w:rFonts w:ascii="Times New Roman" w:hAnsi="Times New Roman"/>
          <w:sz w:val="28"/>
          <w:szCs w:val="28"/>
        </w:rPr>
        <w:t xml:space="preserve"> осуществляется</w:t>
      </w:r>
      <w:proofErr w:type="gramEnd"/>
      <w:r w:rsidR="002B44C2" w:rsidRPr="007736F8">
        <w:rPr>
          <w:rFonts w:ascii="Times New Roman" w:hAnsi="Times New Roman"/>
          <w:sz w:val="28"/>
          <w:szCs w:val="28"/>
        </w:rPr>
        <w:t xml:space="preserve"> вывоз мусора</w:t>
      </w:r>
      <w:r w:rsidR="005B7B78" w:rsidRPr="007736F8">
        <w:rPr>
          <w:rFonts w:ascii="Times New Roman" w:hAnsi="Times New Roman"/>
          <w:sz w:val="28"/>
          <w:szCs w:val="28"/>
        </w:rPr>
        <w:t xml:space="preserve"> с территории </w:t>
      </w:r>
      <w:r w:rsidR="00434F9C">
        <w:rPr>
          <w:rFonts w:ascii="Times New Roman" w:hAnsi="Times New Roman"/>
          <w:sz w:val="28"/>
          <w:szCs w:val="28"/>
        </w:rPr>
        <w:t xml:space="preserve">Мордовско-Паркинского </w:t>
      </w:r>
      <w:r w:rsidR="005B7B78" w:rsidRPr="007736F8">
        <w:rPr>
          <w:rFonts w:ascii="Times New Roman" w:hAnsi="Times New Roman"/>
          <w:sz w:val="28"/>
          <w:szCs w:val="28"/>
        </w:rPr>
        <w:t xml:space="preserve"> сельского поселения</w:t>
      </w:r>
      <w:r w:rsidR="00BF0CF2" w:rsidRPr="007736F8">
        <w:rPr>
          <w:rFonts w:ascii="Times New Roman" w:hAnsi="Times New Roman"/>
          <w:sz w:val="28"/>
          <w:szCs w:val="28"/>
        </w:rPr>
        <w:t xml:space="preserve"> региональным оператором  ООО</w:t>
      </w:r>
      <w:r w:rsidR="005B7B78" w:rsidRPr="007736F8">
        <w:rPr>
          <w:rFonts w:ascii="Times New Roman" w:hAnsi="Times New Roman"/>
          <w:sz w:val="28"/>
          <w:szCs w:val="28"/>
        </w:rPr>
        <w:t xml:space="preserve"> </w:t>
      </w:r>
      <w:r w:rsidR="00BF0CF2" w:rsidRPr="007736F8">
        <w:rPr>
          <w:rFonts w:ascii="Times New Roman" w:hAnsi="Times New Roman"/>
          <w:sz w:val="28"/>
          <w:szCs w:val="28"/>
        </w:rPr>
        <w:t>«РЕМОНДИС»</w:t>
      </w:r>
      <w:r w:rsidR="005B7B78" w:rsidRPr="007736F8">
        <w:rPr>
          <w:rFonts w:ascii="Times New Roman" w:hAnsi="Times New Roman"/>
          <w:sz w:val="28"/>
          <w:szCs w:val="28"/>
        </w:rPr>
        <w:t xml:space="preserve"> по обращению с отходами в Республике Мордовия.  </w:t>
      </w:r>
    </w:p>
    <w:p w:rsidR="005B7B78" w:rsidRPr="007736F8" w:rsidRDefault="00BF0CF2" w:rsidP="007736F8">
      <w:pPr>
        <w:jc w:val="both"/>
        <w:rPr>
          <w:rFonts w:ascii="Times New Roman" w:hAnsi="Times New Roman"/>
          <w:sz w:val="28"/>
          <w:szCs w:val="28"/>
        </w:rPr>
      </w:pPr>
      <w:r w:rsidRPr="007736F8">
        <w:rPr>
          <w:rFonts w:ascii="Times New Roman" w:hAnsi="Times New Roman"/>
          <w:sz w:val="28"/>
          <w:szCs w:val="28"/>
        </w:rPr>
        <w:t xml:space="preserve"> Администрацией </w:t>
      </w:r>
      <w:r w:rsidR="005B7B78" w:rsidRPr="007736F8">
        <w:rPr>
          <w:rFonts w:ascii="Times New Roman" w:hAnsi="Times New Roman"/>
          <w:sz w:val="28"/>
          <w:szCs w:val="28"/>
        </w:rPr>
        <w:t xml:space="preserve"> ведется постоянный мониторинг качества исполнения региональным оператором обязательств по обращению с твердыми коммунальными отходами на территории поселения. По факту выявления сбоев в работе Администрацией принимаются меры по побуждению </w:t>
      </w:r>
      <w:r w:rsidR="005B7B78" w:rsidRPr="007736F8">
        <w:rPr>
          <w:rFonts w:ascii="Times New Roman" w:hAnsi="Times New Roman"/>
          <w:sz w:val="28"/>
          <w:szCs w:val="28"/>
        </w:rPr>
        <w:lastRenderedPageBreak/>
        <w:t xml:space="preserve">ответственных лиц к устранению нарушений законодательства в области обращения с отходами. </w:t>
      </w:r>
    </w:p>
    <w:p w:rsidR="005B7B78" w:rsidRPr="007736F8" w:rsidRDefault="005B7B78" w:rsidP="007736F8">
      <w:pPr>
        <w:jc w:val="both"/>
        <w:rPr>
          <w:rFonts w:ascii="Times New Roman" w:hAnsi="Times New Roman"/>
          <w:sz w:val="28"/>
          <w:szCs w:val="28"/>
        </w:rPr>
      </w:pPr>
      <w:r w:rsidRPr="007736F8">
        <w:rPr>
          <w:rFonts w:ascii="Times New Roman" w:hAnsi="Times New Roman"/>
          <w:sz w:val="28"/>
          <w:szCs w:val="28"/>
        </w:rPr>
        <w:t>Автодорожная сеть на территории поселения представлена участками регионального и местного значения.</w:t>
      </w:r>
    </w:p>
    <w:p w:rsidR="005B7B78" w:rsidRPr="007736F8" w:rsidRDefault="005B7B78" w:rsidP="007736F8">
      <w:pPr>
        <w:jc w:val="both"/>
        <w:rPr>
          <w:rFonts w:ascii="Times New Roman" w:hAnsi="Times New Roman"/>
          <w:sz w:val="28"/>
          <w:szCs w:val="28"/>
        </w:rPr>
      </w:pPr>
      <w:r w:rsidRPr="007736F8">
        <w:rPr>
          <w:rFonts w:ascii="Times New Roman" w:hAnsi="Times New Roman"/>
          <w:sz w:val="28"/>
          <w:szCs w:val="28"/>
        </w:rPr>
        <w:t>Автотранспорт относится к основным источникам загрязнения окружающей среды. Его выбросы оказывают негативное воздействие на состояние атмосферного воздуха жилых зон, а также являются источниками загрязнения сельскохозяйственных земель вдоль автомагистралей.</w:t>
      </w:r>
    </w:p>
    <w:p w:rsidR="005B7B78" w:rsidRPr="001C7ACB" w:rsidRDefault="00D6549B" w:rsidP="005B7B78">
      <w:pPr>
        <w:pStyle w:val="a6"/>
        <w:spacing w:line="360" w:lineRule="auto"/>
        <w:jc w:val="both"/>
        <w:rPr>
          <w:rFonts w:ascii="Times New Roman" w:hAnsi="Times New Roman"/>
          <w:sz w:val="28"/>
          <w:szCs w:val="28"/>
        </w:rPr>
      </w:pPr>
      <w:proofErr w:type="gramStart"/>
      <w:r>
        <w:rPr>
          <w:rFonts w:ascii="Times New Roman" w:hAnsi="Times New Roman"/>
          <w:sz w:val="28"/>
          <w:szCs w:val="28"/>
        </w:rPr>
        <w:t xml:space="preserve">Администрацией  </w:t>
      </w:r>
      <w:r w:rsidR="00434F9C">
        <w:rPr>
          <w:rFonts w:ascii="Times New Roman" w:hAnsi="Times New Roman"/>
          <w:sz w:val="28"/>
          <w:szCs w:val="28"/>
        </w:rPr>
        <w:t>Мордовско</w:t>
      </w:r>
      <w:proofErr w:type="gramEnd"/>
      <w:r w:rsidR="00434F9C">
        <w:rPr>
          <w:rFonts w:ascii="Times New Roman" w:hAnsi="Times New Roman"/>
          <w:sz w:val="28"/>
          <w:szCs w:val="28"/>
        </w:rPr>
        <w:t>-Паркинского</w:t>
      </w:r>
      <w:r w:rsidR="005B7B78" w:rsidRPr="001C7ACB">
        <w:rPr>
          <w:rFonts w:ascii="Times New Roman" w:hAnsi="Times New Roman"/>
          <w:sz w:val="28"/>
          <w:szCs w:val="28"/>
        </w:rPr>
        <w:t xml:space="preserve"> сельского поселения целенаправленно проводятся мероприятия с привлечением общественности к насущным проблемам, связанным с нашей природой, ее загрязнением и последствиями этих загрязнений, обеспечением экологической безопасности:</w:t>
      </w:r>
    </w:p>
    <w:p w:rsidR="005B7B78" w:rsidRPr="001C7ACB" w:rsidRDefault="005B7B78" w:rsidP="005B7B7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Pr="001C7ACB">
        <w:rPr>
          <w:rFonts w:ascii="Times New Roman" w:hAnsi="Times New Roman"/>
          <w:sz w:val="28"/>
          <w:szCs w:val="28"/>
        </w:rPr>
        <w:t>проводится работа с населением по недопущению образования несанкционированных свалок, загрязнения территории бытовыми отходами;</w:t>
      </w:r>
    </w:p>
    <w:p w:rsidR="005B7B78" w:rsidRPr="001C7ACB" w:rsidRDefault="005B7B78" w:rsidP="005B7B7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Pr="001C7ACB">
        <w:rPr>
          <w:rFonts w:ascii="Times New Roman" w:hAnsi="Times New Roman"/>
          <w:sz w:val="28"/>
          <w:szCs w:val="28"/>
        </w:rPr>
        <w:t>проводится работа по формированию экологической культуры населения, повышения уровня экологического воспитания и образования, которая является залогом ответственного отношения граждан к окружающей среде;</w:t>
      </w:r>
    </w:p>
    <w:p w:rsidR="00F95539" w:rsidRPr="007736F8" w:rsidRDefault="005B7B78" w:rsidP="00AD1E83">
      <w:pPr>
        <w:rPr>
          <w:rFonts w:ascii="Times New Roman" w:hAnsi="Times New Roman"/>
          <w:sz w:val="28"/>
          <w:szCs w:val="28"/>
        </w:rPr>
      </w:pPr>
      <w:r w:rsidRPr="007736F8">
        <w:rPr>
          <w:rFonts w:ascii="Times New Roman" w:hAnsi="Times New Roman"/>
          <w:sz w:val="28"/>
          <w:szCs w:val="28"/>
        </w:rPr>
        <w:t xml:space="preserve">- </w:t>
      </w:r>
      <w:proofErr w:type="gramStart"/>
      <w:r w:rsidRPr="007736F8">
        <w:rPr>
          <w:rFonts w:ascii="Times New Roman" w:hAnsi="Times New Roman"/>
          <w:sz w:val="28"/>
          <w:szCs w:val="28"/>
        </w:rPr>
        <w:t>решением</w:t>
      </w:r>
      <w:r w:rsidR="009568BA">
        <w:rPr>
          <w:rFonts w:ascii="Times New Roman" w:hAnsi="Times New Roman"/>
          <w:sz w:val="28"/>
          <w:szCs w:val="28"/>
        </w:rPr>
        <w:t xml:space="preserve"> </w:t>
      </w:r>
      <w:r w:rsidR="00D6549B" w:rsidRPr="007736F8">
        <w:rPr>
          <w:rFonts w:ascii="Times New Roman" w:hAnsi="Times New Roman"/>
          <w:sz w:val="28"/>
          <w:szCs w:val="28"/>
        </w:rPr>
        <w:t xml:space="preserve"> Совета</w:t>
      </w:r>
      <w:proofErr w:type="gramEnd"/>
      <w:r w:rsidR="00D6549B" w:rsidRPr="007736F8">
        <w:rPr>
          <w:rFonts w:ascii="Times New Roman" w:hAnsi="Times New Roman"/>
          <w:sz w:val="28"/>
          <w:szCs w:val="28"/>
        </w:rPr>
        <w:t xml:space="preserve"> </w:t>
      </w:r>
      <w:r w:rsidR="009568BA">
        <w:rPr>
          <w:rFonts w:ascii="Times New Roman" w:hAnsi="Times New Roman"/>
          <w:sz w:val="28"/>
          <w:szCs w:val="28"/>
        </w:rPr>
        <w:t xml:space="preserve"> </w:t>
      </w:r>
      <w:r w:rsidR="00D6549B" w:rsidRPr="007736F8">
        <w:rPr>
          <w:rFonts w:ascii="Times New Roman" w:hAnsi="Times New Roman"/>
          <w:sz w:val="28"/>
          <w:szCs w:val="28"/>
        </w:rPr>
        <w:t xml:space="preserve">депутатов  </w:t>
      </w:r>
      <w:r w:rsidR="00434F9C">
        <w:rPr>
          <w:rFonts w:ascii="Times New Roman" w:hAnsi="Times New Roman"/>
          <w:sz w:val="28"/>
          <w:szCs w:val="28"/>
        </w:rPr>
        <w:t>Мордовско-Паркинского</w:t>
      </w:r>
      <w:r w:rsidRPr="007736F8">
        <w:rPr>
          <w:rFonts w:ascii="Times New Roman" w:hAnsi="Times New Roman"/>
          <w:sz w:val="28"/>
          <w:szCs w:val="28"/>
        </w:rPr>
        <w:t xml:space="preserve"> сельского поселения от </w:t>
      </w:r>
      <w:r w:rsidR="00632B77">
        <w:rPr>
          <w:rFonts w:ascii="Times New Roman" w:hAnsi="Times New Roman"/>
          <w:sz w:val="28"/>
          <w:szCs w:val="28"/>
        </w:rPr>
        <w:t>14.03.2013</w:t>
      </w:r>
      <w:r w:rsidR="00162554" w:rsidRPr="007736F8">
        <w:rPr>
          <w:rFonts w:ascii="Times New Roman" w:hAnsi="Times New Roman"/>
          <w:sz w:val="28"/>
          <w:szCs w:val="28"/>
        </w:rPr>
        <w:t xml:space="preserve"> года № </w:t>
      </w:r>
      <w:r w:rsidR="00632B77">
        <w:rPr>
          <w:rFonts w:ascii="Times New Roman" w:hAnsi="Times New Roman"/>
          <w:sz w:val="28"/>
          <w:szCs w:val="28"/>
        </w:rPr>
        <w:t>3</w:t>
      </w:r>
      <w:r w:rsidRPr="007736F8">
        <w:rPr>
          <w:rFonts w:ascii="Times New Roman" w:hAnsi="Times New Roman"/>
          <w:sz w:val="28"/>
          <w:szCs w:val="28"/>
        </w:rPr>
        <w:t xml:space="preserve"> (с изменениями </w:t>
      </w:r>
      <w:r w:rsidR="00162554" w:rsidRPr="007736F8">
        <w:rPr>
          <w:rFonts w:ascii="Times New Roman" w:hAnsi="Times New Roman"/>
          <w:sz w:val="28"/>
          <w:szCs w:val="28"/>
        </w:rPr>
        <w:t>от</w:t>
      </w:r>
      <w:r w:rsidR="00632B77">
        <w:rPr>
          <w:rFonts w:ascii="Times New Roman" w:hAnsi="Times New Roman"/>
          <w:sz w:val="28"/>
          <w:szCs w:val="28"/>
        </w:rPr>
        <w:t xml:space="preserve">04.10.2013г. №12, от </w:t>
      </w:r>
      <w:r w:rsidR="00162554" w:rsidRPr="007736F8">
        <w:rPr>
          <w:rFonts w:ascii="Times New Roman" w:hAnsi="Times New Roman"/>
          <w:sz w:val="28"/>
          <w:szCs w:val="28"/>
        </w:rPr>
        <w:t xml:space="preserve"> 27.06</w:t>
      </w:r>
      <w:r w:rsidRPr="007736F8">
        <w:rPr>
          <w:rFonts w:ascii="Times New Roman" w:hAnsi="Times New Roman"/>
          <w:sz w:val="28"/>
          <w:szCs w:val="28"/>
        </w:rPr>
        <w:t>.2016 года</w:t>
      </w:r>
      <w:r w:rsidR="00162554" w:rsidRPr="007736F8">
        <w:rPr>
          <w:rFonts w:ascii="Times New Roman" w:hAnsi="Times New Roman"/>
          <w:sz w:val="28"/>
          <w:szCs w:val="28"/>
        </w:rPr>
        <w:t xml:space="preserve"> № </w:t>
      </w:r>
      <w:r w:rsidR="00632B77">
        <w:rPr>
          <w:rFonts w:ascii="Times New Roman" w:hAnsi="Times New Roman"/>
          <w:sz w:val="28"/>
          <w:szCs w:val="28"/>
        </w:rPr>
        <w:t>11, от 17.09.2018 №15</w:t>
      </w:r>
      <w:r w:rsidRPr="007736F8">
        <w:rPr>
          <w:rFonts w:ascii="Times New Roman" w:hAnsi="Times New Roman"/>
          <w:sz w:val="28"/>
          <w:szCs w:val="28"/>
        </w:rPr>
        <w:t>)</w:t>
      </w:r>
      <w:r w:rsidR="00632B77">
        <w:rPr>
          <w:rFonts w:ascii="Times New Roman" w:hAnsi="Times New Roman"/>
          <w:sz w:val="28"/>
          <w:szCs w:val="28"/>
        </w:rPr>
        <w:t xml:space="preserve"> </w:t>
      </w:r>
      <w:r w:rsidRPr="007736F8">
        <w:rPr>
          <w:rFonts w:ascii="Times New Roman" w:hAnsi="Times New Roman"/>
          <w:sz w:val="28"/>
          <w:szCs w:val="28"/>
        </w:rPr>
        <w:t xml:space="preserve"> утверждены  Правила благоустройс</w:t>
      </w:r>
      <w:r w:rsidR="00162554" w:rsidRPr="007736F8">
        <w:rPr>
          <w:rFonts w:ascii="Times New Roman" w:hAnsi="Times New Roman"/>
          <w:sz w:val="28"/>
          <w:szCs w:val="28"/>
        </w:rPr>
        <w:t xml:space="preserve">тва на территории  </w:t>
      </w:r>
      <w:r w:rsidR="00434F9C">
        <w:rPr>
          <w:rFonts w:ascii="Times New Roman" w:hAnsi="Times New Roman"/>
          <w:sz w:val="28"/>
          <w:szCs w:val="28"/>
        </w:rPr>
        <w:t>Мордовско-Паркинского</w:t>
      </w:r>
      <w:r w:rsidRPr="007736F8">
        <w:rPr>
          <w:rFonts w:ascii="Times New Roman" w:hAnsi="Times New Roman"/>
          <w:sz w:val="28"/>
          <w:szCs w:val="28"/>
        </w:rPr>
        <w:t xml:space="preserve"> сельского поселения</w:t>
      </w:r>
      <w:r w:rsidR="00F95539" w:rsidRPr="007736F8">
        <w:rPr>
          <w:rFonts w:ascii="Times New Roman" w:hAnsi="Times New Roman"/>
          <w:sz w:val="28"/>
          <w:szCs w:val="28"/>
        </w:rPr>
        <w:t>.</w:t>
      </w:r>
    </w:p>
    <w:p w:rsidR="00F95539" w:rsidRPr="007736F8" w:rsidRDefault="00F95539" w:rsidP="007736F8">
      <w:pPr>
        <w:jc w:val="both"/>
        <w:rPr>
          <w:rFonts w:ascii="Times New Roman" w:hAnsi="Times New Roman"/>
          <w:sz w:val="28"/>
          <w:szCs w:val="28"/>
        </w:rPr>
      </w:pPr>
      <w:r w:rsidRPr="007736F8">
        <w:rPr>
          <w:rFonts w:ascii="Times New Roman" w:hAnsi="Times New Roman"/>
          <w:sz w:val="28"/>
          <w:szCs w:val="28"/>
        </w:rPr>
        <w:t xml:space="preserve"> Вышеуказанный нормативный правовой акт размещен на сайте   Администрации </w:t>
      </w:r>
      <w:r w:rsidR="00434F9C">
        <w:rPr>
          <w:rFonts w:ascii="Times New Roman" w:hAnsi="Times New Roman"/>
          <w:sz w:val="28"/>
          <w:szCs w:val="28"/>
        </w:rPr>
        <w:t>Мордовско-Паркинского</w:t>
      </w:r>
      <w:r w:rsidRPr="007736F8">
        <w:rPr>
          <w:rFonts w:ascii="Times New Roman" w:hAnsi="Times New Roman"/>
          <w:sz w:val="28"/>
          <w:szCs w:val="28"/>
        </w:rPr>
        <w:t xml:space="preserve"> сельского поселения в информационно-телекоммуникационной сети Интернет.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w:t>
      </w:r>
      <w:proofErr w:type="gramStart"/>
      <w:r w:rsidRPr="007736F8">
        <w:rPr>
          <w:rFonts w:ascii="Times New Roman" w:hAnsi="Times New Roman"/>
          <w:sz w:val="28"/>
          <w:szCs w:val="28"/>
        </w:rPr>
        <w:t>В</w:t>
      </w:r>
      <w:r w:rsidR="009568BA">
        <w:rPr>
          <w:rFonts w:ascii="Times New Roman" w:hAnsi="Times New Roman"/>
          <w:sz w:val="28"/>
          <w:szCs w:val="28"/>
        </w:rPr>
        <w:t xml:space="preserve"> </w:t>
      </w:r>
      <w:r w:rsidRPr="007736F8">
        <w:rPr>
          <w:rFonts w:ascii="Times New Roman" w:hAnsi="Times New Roman"/>
          <w:sz w:val="28"/>
          <w:szCs w:val="28"/>
        </w:rPr>
        <w:t xml:space="preserve"> Правилах</w:t>
      </w:r>
      <w:proofErr w:type="gramEnd"/>
      <w:r w:rsidRPr="007736F8">
        <w:rPr>
          <w:rFonts w:ascii="Times New Roman" w:hAnsi="Times New Roman"/>
          <w:sz w:val="28"/>
          <w:szCs w:val="28"/>
        </w:rPr>
        <w:t xml:space="preserve"> благоустройства прописана обязанность жителей по уборке и содержанию прилегающей территории домовладения.</w:t>
      </w:r>
    </w:p>
    <w:p w:rsidR="005B7B78" w:rsidRPr="007736F8" w:rsidRDefault="00F95539" w:rsidP="007736F8">
      <w:pPr>
        <w:jc w:val="both"/>
        <w:rPr>
          <w:rFonts w:ascii="Times New Roman" w:hAnsi="Times New Roman"/>
          <w:sz w:val="28"/>
          <w:szCs w:val="28"/>
        </w:rPr>
      </w:pPr>
      <w:r w:rsidRPr="007736F8">
        <w:rPr>
          <w:rFonts w:ascii="Times New Roman" w:hAnsi="Times New Roman"/>
          <w:sz w:val="28"/>
          <w:szCs w:val="28"/>
        </w:rPr>
        <w:t>- проводится разъяснительная работа с населением по вопросу о запрете сжигания, о негати</w:t>
      </w:r>
      <w:r w:rsidR="005D742B">
        <w:rPr>
          <w:rFonts w:ascii="Times New Roman" w:hAnsi="Times New Roman"/>
          <w:sz w:val="28"/>
          <w:szCs w:val="28"/>
        </w:rPr>
        <w:t>вных экологических последствиях;</w:t>
      </w:r>
      <w:bookmarkStart w:id="0" w:name="_GoBack"/>
      <w:bookmarkEnd w:id="0"/>
    </w:p>
    <w:p w:rsidR="005B7B78" w:rsidRPr="002A10DA" w:rsidRDefault="00162554" w:rsidP="005B7B78">
      <w:pPr>
        <w:pStyle w:val="a6"/>
        <w:spacing w:line="360" w:lineRule="auto"/>
        <w:jc w:val="both"/>
        <w:rPr>
          <w:rFonts w:ascii="Times New Roman" w:hAnsi="Times New Roman"/>
          <w:sz w:val="28"/>
          <w:szCs w:val="28"/>
        </w:rPr>
      </w:pPr>
      <w:r>
        <w:rPr>
          <w:rFonts w:ascii="Times New Roman" w:hAnsi="Times New Roman"/>
          <w:sz w:val="28"/>
          <w:szCs w:val="28"/>
        </w:rPr>
        <w:t xml:space="preserve">- </w:t>
      </w:r>
      <w:r w:rsidR="005B7B78" w:rsidRPr="002A10DA">
        <w:rPr>
          <w:rFonts w:ascii="Times New Roman" w:hAnsi="Times New Roman"/>
          <w:sz w:val="28"/>
          <w:szCs w:val="28"/>
        </w:rPr>
        <w:t xml:space="preserve"> высаживаются саженцы деревьев и кустарников</w:t>
      </w:r>
      <w:r>
        <w:rPr>
          <w:rFonts w:ascii="Times New Roman" w:hAnsi="Times New Roman"/>
          <w:sz w:val="28"/>
          <w:szCs w:val="28"/>
        </w:rPr>
        <w:t xml:space="preserve"> на территории </w:t>
      </w:r>
      <w:r w:rsidR="00434F9C">
        <w:rPr>
          <w:rFonts w:ascii="Times New Roman" w:hAnsi="Times New Roman"/>
          <w:sz w:val="28"/>
          <w:szCs w:val="28"/>
        </w:rPr>
        <w:t>населенных пунктов</w:t>
      </w:r>
      <w:r w:rsidR="005B7B78" w:rsidRPr="002A10DA">
        <w:rPr>
          <w:rFonts w:ascii="Times New Roman" w:hAnsi="Times New Roman"/>
          <w:sz w:val="28"/>
          <w:szCs w:val="28"/>
        </w:rPr>
        <w:t>;</w:t>
      </w:r>
    </w:p>
    <w:p w:rsidR="00162554" w:rsidRDefault="005B7B78" w:rsidP="00162554">
      <w:pPr>
        <w:pStyle w:val="a6"/>
        <w:spacing w:line="360" w:lineRule="auto"/>
        <w:jc w:val="both"/>
        <w:rPr>
          <w:rFonts w:ascii="Times New Roman" w:hAnsi="Times New Roman"/>
          <w:sz w:val="28"/>
          <w:szCs w:val="28"/>
        </w:rPr>
      </w:pPr>
      <w:r w:rsidRPr="002A10DA">
        <w:rPr>
          <w:rFonts w:ascii="Times New Roman" w:hAnsi="Times New Roman"/>
          <w:sz w:val="28"/>
          <w:szCs w:val="28"/>
        </w:rPr>
        <w:t>- участие в «Экологических субботниках» и акциях.</w:t>
      </w:r>
    </w:p>
    <w:p w:rsidR="005B7B78" w:rsidRPr="00162554" w:rsidRDefault="00D1086E" w:rsidP="00162554">
      <w:pPr>
        <w:pStyle w:val="a6"/>
        <w:spacing w:line="360" w:lineRule="auto"/>
        <w:jc w:val="both"/>
        <w:rPr>
          <w:rFonts w:ascii="Times New Roman" w:hAnsi="Times New Roman"/>
          <w:sz w:val="28"/>
          <w:szCs w:val="28"/>
        </w:rPr>
      </w:pPr>
      <w:r w:rsidRPr="00162554">
        <w:rPr>
          <w:rFonts w:ascii="Times New Roman" w:hAnsi="Times New Roman"/>
          <w:sz w:val="28"/>
          <w:szCs w:val="28"/>
        </w:rPr>
        <w:lastRenderedPageBreak/>
        <w:t xml:space="preserve">В настоящее время, на территории поселения снижается количество образуемых несанкционированных свалок отходов, что стало результатом повышения экологической грамотности </w:t>
      </w:r>
      <w:proofErr w:type="gramStart"/>
      <w:r w:rsidR="008427C3" w:rsidRPr="00162554">
        <w:rPr>
          <w:rFonts w:ascii="Times New Roman" w:hAnsi="Times New Roman"/>
          <w:sz w:val="28"/>
          <w:szCs w:val="28"/>
        </w:rPr>
        <w:t>жител</w:t>
      </w:r>
      <w:r w:rsidR="00FD61FA" w:rsidRPr="00162554">
        <w:rPr>
          <w:rFonts w:ascii="Times New Roman" w:hAnsi="Times New Roman"/>
          <w:sz w:val="28"/>
          <w:szCs w:val="28"/>
        </w:rPr>
        <w:t xml:space="preserve">ей  </w:t>
      </w:r>
      <w:r w:rsidR="00434F9C">
        <w:rPr>
          <w:rFonts w:ascii="Times New Roman" w:hAnsi="Times New Roman"/>
          <w:sz w:val="28"/>
          <w:szCs w:val="28"/>
        </w:rPr>
        <w:t>Мордовско</w:t>
      </w:r>
      <w:proofErr w:type="gramEnd"/>
      <w:r w:rsidR="00434F9C">
        <w:rPr>
          <w:rFonts w:ascii="Times New Roman" w:hAnsi="Times New Roman"/>
          <w:sz w:val="28"/>
          <w:szCs w:val="28"/>
        </w:rPr>
        <w:t>-Паркинского</w:t>
      </w:r>
      <w:r w:rsidRPr="00162554">
        <w:rPr>
          <w:rFonts w:ascii="Times New Roman" w:hAnsi="Times New Roman"/>
          <w:sz w:val="28"/>
          <w:szCs w:val="28"/>
        </w:rPr>
        <w:t xml:space="preserve"> сельского поселения и проводимой Администрацией комплексной работы по бл</w:t>
      </w:r>
      <w:r w:rsidR="00162554" w:rsidRPr="00162554">
        <w:rPr>
          <w:rFonts w:ascii="Times New Roman" w:hAnsi="Times New Roman"/>
          <w:sz w:val="28"/>
          <w:szCs w:val="28"/>
        </w:rPr>
        <w:t>агоустройству и развитию территории поселения.</w:t>
      </w:r>
      <w:r w:rsidR="00162554" w:rsidRPr="004703DC">
        <w:rPr>
          <w:sz w:val="28"/>
          <w:szCs w:val="28"/>
        </w:rPr>
        <w:t xml:space="preserve"> </w:t>
      </w:r>
    </w:p>
    <w:p w:rsidR="00D1086E" w:rsidRDefault="00D1086E" w:rsidP="004703DC">
      <w:pPr>
        <w:pStyle w:val="bodytext"/>
        <w:jc w:val="both"/>
        <w:rPr>
          <w:b/>
          <w:sz w:val="28"/>
          <w:szCs w:val="28"/>
        </w:rPr>
      </w:pPr>
      <w:r w:rsidRPr="004703DC">
        <w:rPr>
          <w:b/>
          <w:sz w:val="28"/>
          <w:szCs w:val="28"/>
        </w:rPr>
        <w:t xml:space="preserve">Уважаемые граждане, </w:t>
      </w:r>
      <w:r w:rsidR="00FD61FA">
        <w:rPr>
          <w:b/>
          <w:sz w:val="28"/>
          <w:szCs w:val="28"/>
        </w:rPr>
        <w:t xml:space="preserve">берегите природу и её </w:t>
      </w:r>
      <w:proofErr w:type="spellStart"/>
      <w:r w:rsidR="00FD61FA">
        <w:rPr>
          <w:b/>
          <w:sz w:val="28"/>
          <w:szCs w:val="28"/>
        </w:rPr>
        <w:t>экологиче</w:t>
      </w:r>
      <w:r w:rsidRPr="004703DC">
        <w:rPr>
          <w:b/>
          <w:sz w:val="28"/>
          <w:szCs w:val="28"/>
        </w:rPr>
        <w:t>кое</w:t>
      </w:r>
      <w:proofErr w:type="spellEnd"/>
      <w:r w:rsidRPr="004703DC">
        <w:rPr>
          <w:b/>
          <w:sz w:val="28"/>
          <w:szCs w:val="28"/>
        </w:rPr>
        <w:t xml:space="preserve"> состояние!</w:t>
      </w:r>
    </w:p>
    <w:p w:rsidR="007C5D04" w:rsidRPr="004703DC" w:rsidRDefault="007C5D04" w:rsidP="004703DC">
      <w:pPr>
        <w:pStyle w:val="bodytext"/>
        <w:jc w:val="both"/>
        <w:rPr>
          <w:sz w:val="28"/>
          <w:szCs w:val="28"/>
        </w:rPr>
      </w:pPr>
    </w:p>
    <w:sectPr w:rsidR="007C5D04" w:rsidRPr="004703DC" w:rsidSect="008A41B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ACE"/>
    <w:multiLevelType w:val="multilevel"/>
    <w:tmpl w:val="4DF653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AA85C90"/>
    <w:multiLevelType w:val="multilevel"/>
    <w:tmpl w:val="9F9A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37A94"/>
    <w:multiLevelType w:val="multilevel"/>
    <w:tmpl w:val="8A8A48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354777B"/>
    <w:multiLevelType w:val="multilevel"/>
    <w:tmpl w:val="F17E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6328"/>
    <w:multiLevelType w:val="multilevel"/>
    <w:tmpl w:val="7AD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56EDC"/>
    <w:multiLevelType w:val="multilevel"/>
    <w:tmpl w:val="649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A4DB6"/>
    <w:multiLevelType w:val="multilevel"/>
    <w:tmpl w:val="1B0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E19C6"/>
    <w:multiLevelType w:val="multilevel"/>
    <w:tmpl w:val="FF285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7007C86"/>
    <w:multiLevelType w:val="multilevel"/>
    <w:tmpl w:val="CB0E7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AF26BE7"/>
    <w:multiLevelType w:val="multilevel"/>
    <w:tmpl w:val="A382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E60A3"/>
    <w:multiLevelType w:val="multilevel"/>
    <w:tmpl w:val="32C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7E6171"/>
    <w:multiLevelType w:val="multilevel"/>
    <w:tmpl w:val="D8B8CD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3D421C7"/>
    <w:multiLevelType w:val="multilevel"/>
    <w:tmpl w:val="0C241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03A589D"/>
    <w:multiLevelType w:val="multilevel"/>
    <w:tmpl w:val="965029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61217702"/>
    <w:multiLevelType w:val="multilevel"/>
    <w:tmpl w:val="C72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21F30"/>
    <w:multiLevelType w:val="multilevel"/>
    <w:tmpl w:val="7BE6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D0F5D"/>
    <w:multiLevelType w:val="multilevel"/>
    <w:tmpl w:val="249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4F255B"/>
    <w:multiLevelType w:val="multilevel"/>
    <w:tmpl w:val="8BB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E18E1"/>
    <w:multiLevelType w:val="multilevel"/>
    <w:tmpl w:val="510A45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77D56CC7"/>
    <w:multiLevelType w:val="multilevel"/>
    <w:tmpl w:val="9B3A9E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11"/>
  </w:num>
  <w:num w:numId="4">
    <w:abstractNumId w:val="7"/>
  </w:num>
  <w:num w:numId="5">
    <w:abstractNumId w:val="6"/>
  </w:num>
  <w:num w:numId="6">
    <w:abstractNumId w:val="17"/>
  </w:num>
  <w:num w:numId="7">
    <w:abstractNumId w:val="1"/>
  </w:num>
  <w:num w:numId="8">
    <w:abstractNumId w:val="15"/>
  </w:num>
  <w:num w:numId="9">
    <w:abstractNumId w:val="9"/>
  </w:num>
  <w:num w:numId="10">
    <w:abstractNumId w:val="18"/>
  </w:num>
  <w:num w:numId="11">
    <w:abstractNumId w:val="16"/>
  </w:num>
  <w:num w:numId="12">
    <w:abstractNumId w:val="5"/>
  </w:num>
  <w:num w:numId="13">
    <w:abstractNumId w:val="10"/>
  </w:num>
  <w:num w:numId="14">
    <w:abstractNumId w:val="3"/>
  </w:num>
  <w:num w:numId="15">
    <w:abstractNumId w:val="12"/>
  </w:num>
  <w:num w:numId="16">
    <w:abstractNumId w:val="2"/>
  </w:num>
  <w:num w:numId="17">
    <w:abstractNumId w:val="13"/>
  </w:num>
  <w:num w:numId="18">
    <w:abstractNumId w:val="19"/>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B16"/>
    <w:rsid w:val="000332CA"/>
    <w:rsid w:val="00067E35"/>
    <w:rsid w:val="0009220F"/>
    <w:rsid w:val="000C515B"/>
    <w:rsid w:val="00120EC8"/>
    <w:rsid w:val="00162554"/>
    <w:rsid w:val="0019168E"/>
    <w:rsid w:val="0020370A"/>
    <w:rsid w:val="002B44C2"/>
    <w:rsid w:val="00434F9C"/>
    <w:rsid w:val="004703DC"/>
    <w:rsid w:val="004A40BB"/>
    <w:rsid w:val="00501FBC"/>
    <w:rsid w:val="005133CE"/>
    <w:rsid w:val="00551B6B"/>
    <w:rsid w:val="005B7B78"/>
    <w:rsid w:val="005D742B"/>
    <w:rsid w:val="00632B77"/>
    <w:rsid w:val="00645E4F"/>
    <w:rsid w:val="00662079"/>
    <w:rsid w:val="006C2381"/>
    <w:rsid w:val="006D37C0"/>
    <w:rsid w:val="00725D8B"/>
    <w:rsid w:val="00747443"/>
    <w:rsid w:val="00772077"/>
    <w:rsid w:val="007736F8"/>
    <w:rsid w:val="007C5D04"/>
    <w:rsid w:val="00807DF5"/>
    <w:rsid w:val="008427C3"/>
    <w:rsid w:val="008A41B6"/>
    <w:rsid w:val="009568BA"/>
    <w:rsid w:val="00A14B16"/>
    <w:rsid w:val="00A51ED2"/>
    <w:rsid w:val="00AD1E83"/>
    <w:rsid w:val="00AE7EA2"/>
    <w:rsid w:val="00B0184D"/>
    <w:rsid w:val="00B208A5"/>
    <w:rsid w:val="00BF0CF2"/>
    <w:rsid w:val="00C015DA"/>
    <w:rsid w:val="00C26A84"/>
    <w:rsid w:val="00D1086E"/>
    <w:rsid w:val="00D6549B"/>
    <w:rsid w:val="00DD4C49"/>
    <w:rsid w:val="00F03F47"/>
    <w:rsid w:val="00F13E35"/>
    <w:rsid w:val="00F755B7"/>
    <w:rsid w:val="00F95539"/>
    <w:rsid w:val="00FC78A4"/>
    <w:rsid w:val="00FD61FA"/>
    <w:rsid w:val="00FF1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F7EC4"/>
  <w15:docId w15:val="{52BDEF45-9CB1-4687-B6B3-22C6AA6B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BC"/>
    <w:pPr>
      <w:spacing w:after="200" w:line="276" w:lineRule="auto"/>
    </w:pPr>
    <w:rPr>
      <w:sz w:val="22"/>
      <w:szCs w:val="22"/>
    </w:rPr>
  </w:style>
  <w:style w:type="paragraph" w:styleId="1">
    <w:name w:val="heading 1"/>
    <w:basedOn w:val="a"/>
    <w:next w:val="a"/>
    <w:link w:val="10"/>
    <w:uiPriority w:val="99"/>
    <w:qFormat/>
    <w:rsid w:val="00C26A84"/>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C26A8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6A84"/>
    <w:rPr>
      <w:rFonts w:ascii="Cambria" w:hAnsi="Cambria" w:cs="Times New Roman"/>
      <w:b/>
      <w:bCs/>
      <w:color w:val="365F91"/>
      <w:sz w:val="28"/>
      <w:szCs w:val="28"/>
    </w:rPr>
  </w:style>
  <w:style w:type="character" w:customStyle="1" w:styleId="20">
    <w:name w:val="Заголовок 2 Знак"/>
    <w:link w:val="2"/>
    <w:uiPriority w:val="99"/>
    <w:locked/>
    <w:rsid w:val="00C26A84"/>
    <w:rPr>
      <w:rFonts w:ascii="Times New Roman" w:hAnsi="Times New Roman" w:cs="Times New Roman"/>
      <w:b/>
      <w:bCs/>
      <w:sz w:val="36"/>
      <w:szCs w:val="36"/>
    </w:rPr>
  </w:style>
  <w:style w:type="paragraph" w:styleId="a3">
    <w:name w:val="Normal (Web)"/>
    <w:basedOn w:val="a"/>
    <w:rsid w:val="00A14B16"/>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A14B16"/>
    <w:rPr>
      <w:rFonts w:cs="Times New Roman"/>
      <w:b/>
      <w:bCs/>
    </w:rPr>
  </w:style>
  <w:style w:type="character" w:customStyle="1" w:styleId="apple-converted-space">
    <w:name w:val="apple-converted-space"/>
    <w:uiPriority w:val="99"/>
    <w:rsid w:val="00C26A84"/>
    <w:rPr>
      <w:rFonts w:cs="Times New Roman"/>
    </w:rPr>
  </w:style>
  <w:style w:type="paragraph" w:customStyle="1" w:styleId="bodytext">
    <w:name w:val="bodytext"/>
    <w:basedOn w:val="a"/>
    <w:uiPriority w:val="99"/>
    <w:rsid w:val="00551B6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551B6B"/>
    <w:rPr>
      <w:rFonts w:cs="Times New Roman"/>
      <w:color w:val="0000FF"/>
      <w:u w:val="single"/>
    </w:rPr>
  </w:style>
  <w:style w:type="paragraph" w:styleId="a6">
    <w:name w:val="No Spacing"/>
    <w:uiPriority w:val="1"/>
    <w:qFormat/>
    <w:rsid w:val="005B7B7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1326">
      <w:marLeft w:val="0"/>
      <w:marRight w:val="0"/>
      <w:marTop w:val="0"/>
      <w:marBottom w:val="0"/>
      <w:divBdr>
        <w:top w:val="none" w:sz="0" w:space="0" w:color="auto"/>
        <w:left w:val="none" w:sz="0" w:space="0" w:color="auto"/>
        <w:bottom w:val="none" w:sz="0" w:space="0" w:color="auto"/>
        <w:right w:val="none" w:sz="0" w:space="0" w:color="auto"/>
      </w:divBdr>
    </w:div>
    <w:div w:id="1765301328">
      <w:marLeft w:val="0"/>
      <w:marRight w:val="0"/>
      <w:marTop w:val="0"/>
      <w:marBottom w:val="0"/>
      <w:divBdr>
        <w:top w:val="none" w:sz="0" w:space="0" w:color="auto"/>
        <w:left w:val="none" w:sz="0" w:space="0" w:color="auto"/>
        <w:bottom w:val="none" w:sz="0" w:space="0" w:color="auto"/>
        <w:right w:val="none" w:sz="0" w:space="0" w:color="auto"/>
      </w:divBdr>
    </w:div>
    <w:div w:id="1765301329">
      <w:marLeft w:val="0"/>
      <w:marRight w:val="0"/>
      <w:marTop w:val="0"/>
      <w:marBottom w:val="0"/>
      <w:divBdr>
        <w:top w:val="none" w:sz="0" w:space="0" w:color="auto"/>
        <w:left w:val="none" w:sz="0" w:space="0" w:color="auto"/>
        <w:bottom w:val="none" w:sz="0" w:space="0" w:color="auto"/>
        <w:right w:val="none" w:sz="0" w:space="0" w:color="auto"/>
      </w:divBdr>
      <w:divsChild>
        <w:div w:id="1765301327">
          <w:marLeft w:val="0"/>
          <w:marRight w:val="0"/>
          <w:marTop w:val="600"/>
          <w:marBottom w:val="300"/>
          <w:divBdr>
            <w:top w:val="none" w:sz="0" w:space="0" w:color="auto"/>
            <w:left w:val="none" w:sz="0" w:space="0" w:color="auto"/>
            <w:bottom w:val="single" w:sz="6" w:space="7" w:color="EEEEEE"/>
            <w:right w:val="none" w:sz="0" w:space="0" w:color="auto"/>
          </w:divBdr>
        </w:div>
      </w:divsChild>
    </w:div>
    <w:div w:id="17653013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12EA-383A-4069-A20D-42B954DA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2990</Words>
  <Characters>17043</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dc:creator>
  <cp:keywords/>
  <dc:description/>
  <cp:lastModifiedBy>parki</cp:lastModifiedBy>
  <cp:revision>30</cp:revision>
  <dcterms:created xsi:type="dcterms:W3CDTF">2021-09-14T12:09:00Z</dcterms:created>
  <dcterms:modified xsi:type="dcterms:W3CDTF">2024-10-23T13:01:00Z</dcterms:modified>
</cp:coreProperties>
</file>