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61" w:rsidRDefault="00926E01" w:rsidP="00FB0061">
      <w:pPr>
        <w:pStyle w:val="a5"/>
        <w:rPr>
          <w:b/>
          <w:bCs/>
        </w:rPr>
      </w:pPr>
      <w:r w:rsidRPr="000225A5">
        <w:rPr>
          <w:b/>
        </w:rPr>
        <w:t xml:space="preserve">                                                                                                                         </w:t>
      </w:r>
      <w:r w:rsidR="00FB0061">
        <w:rPr>
          <w:b/>
        </w:rPr>
        <w:t xml:space="preserve"> </w:t>
      </w:r>
      <w:r w:rsidRPr="000225A5">
        <w:rPr>
          <w:b/>
        </w:rPr>
        <w:t xml:space="preserve">                                                                                                                              </w:t>
      </w:r>
      <w:r w:rsidR="009B19AF" w:rsidRPr="000225A5">
        <w:rPr>
          <w:b/>
        </w:rPr>
        <w:t xml:space="preserve">                </w:t>
      </w:r>
      <w:r w:rsidR="009B19AF" w:rsidRPr="000225A5">
        <w:rPr>
          <w:b/>
          <w:bCs/>
        </w:rPr>
        <w:t xml:space="preserve"> </w:t>
      </w:r>
      <w:r w:rsidR="00FB0061">
        <w:rPr>
          <w:b/>
          <w:bCs/>
        </w:rPr>
        <w:t xml:space="preserve">                                               </w:t>
      </w:r>
      <w:r w:rsidR="009B19AF" w:rsidRPr="003159FF">
        <w:rPr>
          <w:b/>
          <w:bCs/>
        </w:rPr>
        <w:t xml:space="preserve">      </w:t>
      </w:r>
      <w:r w:rsidR="00FB0061">
        <w:rPr>
          <w:b/>
          <w:bCs/>
        </w:rPr>
        <w:t xml:space="preserve">  </w:t>
      </w:r>
    </w:p>
    <w:p w:rsidR="00665323" w:rsidRPr="00FB0061" w:rsidRDefault="00FB0061" w:rsidP="00FB0061">
      <w:pPr>
        <w:pStyle w:val="a5"/>
        <w:rPr>
          <w:b/>
        </w:rPr>
      </w:pPr>
      <w:r>
        <w:rPr>
          <w:b/>
          <w:bCs/>
        </w:rPr>
        <w:t xml:space="preserve">                                                       </w:t>
      </w:r>
      <w:r w:rsidR="009B19AF" w:rsidRPr="003159FF">
        <w:rPr>
          <w:b/>
          <w:bCs/>
        </w:rPr>
        <w:t xml:space="preserve">СОВЕТ ДЕПУТАТОВ </w:t>
      </w:r>
    </w:p>
    <w:p w:rsidR="00665323" w:rsidRPr="003159FF" w:rsidRDefault="009B19A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</w:rPr>
      </w:pPr>
      <w:r w:rsidRPr="003159FF">
        <w:rPr>
          <w:b/>
          <w:bCs/>
        </w:rPr>
        <w:t xml:space="preserve"> </w:t>
      </w:r>
      <w:r w:rsidR="00926E01" w:rsidRPr="003159FF">
        <w:rPr>
          <w:b/>
          <w:bCs/>
        </w:rPr>
        <w:t>МОРДОВСКО-ПАРКИНСКОГО</w:t>
      </w:r>
      <w:r w:rsidRPr="003159FF">
        <w:rPr>
          <w:b/>
          <w:bCs/>
        </w:rPr>
        <w:t xml:space="preserve"> СЕЛЬСКОГО ПОСЕЛЕНИЯ </w:t>
      </w:r>
    </w:p>
    <w:p w:rsidR="00665323" w:rsidRPr="003159FF" w:rsidRDefault="009B19A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</w:rPr>
      </w:pPr>
      <w:r w:rsidRPr="003159FF">
        <w:rPr>
          <w:b/>
          <w:bCs/>
        </w:rPr>
        <w:t xml:space="preserve">КРАСНОСЛОБОДСКОГО МУНИЦИПАЛЬНОГО РАЙОНА РЕСПУБЛИКИ МОРДОВИЯ </w:t>
      </w:r>
    </w:p>
    <w:p w:rsidR="00665323" w:rsidRPr="003159FF" w:rsidRDefault="00665323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</w:rPr>
      </w:pPr>
    </w:p>
    <w:p w:rsidR="00665323" w:rsidRPr="003159FF" w:rsidRDefault="00FB0061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</w:rPr>
      </w:pPr>
      <w:r>
        <w:rPr>
          <w:b/>
          <w:bCs/>
        </w:rPr>
        <w:t>Тридцать третья сессия</w:t>
      </w:r>
    </w:p>
    <w:p w:rsidR="00FB0061" w:rsidRDefault="00FB0061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</w:rPr>
      </w:pPr>
    </w:p>
    <w:p w:rsidR="00665323" w:rsidRPr="003159FF" w:rsidRDefault="009B19A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</w:rPr>
      </w:pPr>
      <w:r w:rsidRPr="003159FF">
        <w:rPr>
          <w:b/>
          <w:bCs/>
        </w:rPr>
        <w:t>Р Е Ш Е Н И Е</w:t>
      </w:r>
    </w:p>
    <w:p w:rsidR="00665323" w:rsidRPr="003159FF" w:rsidRDefault="00665323">
      <w:pPr>
        <w:widowControl w:val="0"/>
        <w:autoSpaceDE w:val="0"/>
        <w:autoSpaceDN w:val="0"/>
        <w:adjustRightInd w:val="0"/>
      </w:pPr>
    </w:p>
    <w:p w:rsidR="00665323" w:rsidRPr="003159FF" w:rsidRDefault="009B19AF">
      <w:pPr>
        <w:widowControl w:val="0"/>
        <w:autoSpaceDE w:val="0"/>
        <w:autoSpaceDN w:val="0"/>
        <w:adjustRightInd w:val="0"/>
      </w:pPr>
      <w:r w:rsidRPr="003159FF">
        <w:t xml:space="preserve"> </w:t>
      </w:r>
    </w:p>
    <w:p w:rsidR="00665323" w:rsidRPr="003159FF" w:rsidRDefault="009B19AF">
      <w:pPr>
        <w:widowControl w:val="0"/>
        <w:autoSpaceDE w:val="0"/>
        <w:autoSpaceDN w:val="0"/>
        <w:adjustRightInd w:val="0"/>
        <w:ind w:left="-540"/>
      </w:pPr>
      <w:r w:rsidRPr="003159FF">
        <w:t xml:space="preserve">от   </w:t>
      </w:r>
      <w:r w:rsidR="00FB0061">
        <w:t>01.11.</w:t>
      </w:r>
      <w:r w:rsidRPr="003159FF">
        <w:t xml:space="preserve">2024 г.                                                         </w:t>
      </w:r>
      <w:r w:rsidR="00FB0061">
        <w:t xml:space="preserve">                                       </w:t>
      </w:r>
      <w:r w:rsidRPr="003159FF">
        <w:t xml:space="preserve">     № </w:t>
      </w:r>
      <w:r w:rsidR="00FB0061">
        <w:t>13</w:t>
      </w:r>
    </w:p>
    <w:p w:rsidR="00665323" w:rsidRPr="003159FF" w:rsidRDefault="00665323">
      <w:pPr>
        <w:spacing w:line="360" w:lineRule="auto"/>
        <w:jc w:val="center"/>
        <w:rPr>
          <w:b/>
        </w:rPr>
      </w:pPr>
    </w:p>
    <w:p w:rsidR="00665323" w:rsidRPr="003159FF" w:rsidRDefault="00665323">
      <w:pPr>
        <w:jc w:val="center"/>
        <w:rPr>
          <w:b/>
          <w:color w:val="000000"/>
        </w:rPr>
      </w:pPr>
    </w:p>
    <w:p w:rsidR="00665323" w:rsidRPr="003159FF" w:rsidRDefault="009B19AF">
      <w:pPr>
        <w:pStyle w:val="a3"/>
        <w:rPr>
          <w:color w:val="auto"/>
          <w:sz w:val="24"/>
          <w:szCs w:val="24"/>
        </w:rPr>
      </w:pPr>
      <w:r w:rsidRPr="003159FF">
        <w:rPr>
          <w:color w:val="auto"/>
          <w:sz w:val="24"/>
          <w:szCs w:val="24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665323" w:rsidRPr="003159FF" w:rsidRDefault="009B19AF">
      <w:pPr>
        <w:pStyle w:val="a3"/>
        <w:rPr>
          <w:color w:val="auto"/>
          <w:sz w:val="24"/>
          <w:szCs w:val="24"/>
        </w:rPr>
      </w:pPr>
      <w:r w:rsidRPr="003159FF">
        <w:rPr>
          <w:color w:val="auto"/>
          <w:sz w:val="24"/>
          <w:szCs w:val="24"/>
        </w:rPr>
        <w:t xml:space="preserve">изменения размера вносимой гражданами платы за коммунальные </w:t>
      </w:r>
    </w:p>
    <w:p w:rsidR="00665323" w:rsidRPr="003159FF" w:rsidRDefault="009B19AF">
      <w:pPr>
        <w:pStyle w:val="a3"/>
        <w:rPr>
          <w:color w:val="auto"/>
          <w:sz w:val="24"/>
          <w:szCs w:val="24"/>
        </w:rPr>
      </w:pPr>
      <w:r w:rsidRPr="003159FF">
        <w:rPr>
          <w:color w:val="auto"/>
          <w:sz w:val="24"/>
          <w:szCs w:val="24"/>
        </w:rPr>
        <w:t xml:space="preserve">услуги муниципальных образований в Республики Мордовия </w:t>
      </w:r>
    </w:p>
    <w:p w:rsidR="00665323" w:rsidRPr="003159FF" w:rsidRDefault="009B19AF">
      <w:pPr>
        <w:pStyle w:val="a3"/>
        <w:rPr>
          <w:sz w:val="24"/>
          <w:szCs w:val="24"/>
        </w:rPr>
      </w:pPr>
      <w:r w:rsidRPr="003159FF">
        <w:rPr>
          <w:color w:val="auto"/>
          <w:sz w:val="24"/>
          <w:szCs w:val="24"/>
        </w:rPr>
        <w:t>на 2025 год»</w:t>
      </w:r>
      <w:r w:rsidRPr="003159FF">
        <w:rPr>
          <w:sz w:val="24"/>
          <w:szCs w:val="24"/>
        </w:rPr>
        <w:t xml:space="preserve"> </w:t>
      </w:r>
    </w:p>
    <w:p w:rsidR="00665323" w:rsidRPr="003159FF" w:rsidRDefault="00665323">
      <w:pPr>
        <w:pStyle w:val="a3"/>
        <w:rPr>
          <w:sz w:val="24"/>
          <w:szCs w:val="24"/>
        </w:rPr>
      </w:pPr>
    </w:p>
    <w:p w:rsidR="00665323" w:rsidRPr="003159FF" w:rsidRDefault="009B19AF">
      <w:pPr>
        <w:rPr>
          <w:b/>
        </w:rPr>
      </w:pPr>
      <w:r w:rsidRPr="003159FF">
        <w:rPr>
          <w:b/>
        </w:rPr>
        <w:t xml:space="preserve">                                                                         </w:t>
      </w:r>
    </w:p>
    <w:p w:rsidR="00665323" w:rsidRPr="003159FF" w:rsidRDefault="009B19A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3159FF"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Pr="003159FF">
        <w:rPr>
          <w:b/>
          <w:bCs/>
          <w:color w:val="000000"/>
        </w:rPr>
        <w:t xml:space="preserve"> </w:t>
      </w:r>
      <w:r w:rsidRPr="003159FF">
        <w:rPr>
          <w:bCs/>
          <w:color w:val="000000"/>
        </w:rPr>
        <w:t xml:space="preserve">Совет депутатов </w:t>
      </w:r>
      <w:r w:rsidR="00926E01" w:rsidRPr="003159FF">
        <w:rPr>
          <w:bCs/>
          <w:color w:val="000000"/>
        </w:rPr>
        <w:t>Мордовско-Паркинского</w:t>
      </w:r>
      <w:r w:rsidRPr="003159FF">
        <w:rPr>
          <w:bCs/>
          <w:color w:val="000000"/>
        </w:rPr>
        <w:t xml:space="preserve"> сельского поселения Краснослободского муниципального района</w:t>
      </w:r>
      <w:r w:rsidRPr="003159FF">
        <w:rPr>
          <w:b/>
          <w:bCs/>
          <w:color w:val="000000"/>
        </w:rPr>
        <w:t xml:space="preserve"> </w:t>
      </w:r>
      <w:r w:rsidRPr="003159FF">
        <w:rPr>
          <w:bCs/>
          <w:color w:val="000000"/>
        </w:rPr>
        <w:t>Республики Мордовия</w:t>
      </w:r>
      <w:r w:rsidRPr="003159FF">
        <w:rPr>
          <w:b/>
          <w:bCs/>
          <w:color w:val="000000"/>
        </w:rPr>
        <w:t xml:space="preserve"> решил:</w:t>
      </w:r>
    </w:p>
    <w:p w:rsidR="00665323" w:rsidRPr="003159FF" w:rsidRDefault="009B19AF">
      <w:pPr>
        <w:ind w:firstLine="720"/>
        <w:jc w:val="both"/>
        <w:rPr>
          <w:b/>
          <w:bCs/>
          <w:color w:val="000000"/>
        </w:rPr>
      </w:pPr>
      <w:r w:rsidRPr="003159FF">
        <w:rPr>
          <w:bCs/>
          <w:color w:val="000000"/>
        </w:rPr>
        <w:t xml:space="preserve">1. </w:t>
      </w:r>
      <w:r w:rsidRPr="003159FF"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3159FF">
        <w:rPr>
          <w:bCs/>
          <w:color w:val="000000"/>
        </w:rPr>
        <w:t>.</w:t>
      </w:r>
      <w:r w:rsidRPr="003159FF">
        <w:rPr>
          <w:b/>
          <w:bCs/>
          <w:color w:val="000000"/>
        </w:rPr>
        <w:t xml:space="preserve"> </w:t>
      </w:r>
    </w:p>
    <w:p w:rsidR="00665323" w:rsidRPr="003159FF" w:rsidRDefault="009B19AF">
      <w:pPr>
        <w:ind w:firstLine="720"/>
        <w:jc w:val="both"/>
      </w:pPr>
      <w:r w:rsidRPr="003159FF">
        <w:t xml:space="preserve">2. Настоящее решение вступает в силу  с момента </w:t>
      </w:r>
      <w:r w:rsidR="000225A5">
        <w:t>его</w:t>
      </w:r>
      <w:r w:rsidRPr="003159FF">
        <w:t xml:space="preserve">  опубликования в газете «</w:t>
      </w:r>
      <w:r w:rsidR="00926E01" w:rsidRPr="003159FF">
        <w:t>Сельский  вестник</w:t>
      </w:r>
      <w:r w:rsidRPr="003159FF">
        <w:t xml:space="preserve">» и </w:t>
      </w:r>
      <w:r w:rsidR="00926E01" w:rsidRPr="003159FF">
        <w:t xml:space="preserve"> подлежит </w:t>
      </w:r>
      <w:r w:rsidRPr="003159FF">
        <w:t xml:space="preserve">размещению на </w:t>
      </w:r>
      <w:r w:rsidR="000225A5">
        <w:t xml:space="preserve">официальном </w:t>
      </w:r>
      <w:r w:rsidRPr="003159FF">
        <w:t xml:space="preserve">сайте администрации </w:t>
      </w:r>
      <w:r w:rsidR="00926E01" w:rsidRPr="003159FF">
        <w:t>Мордовско-Паркинского</w:t>
      </w:r>
      <w:r w:rsidRPr="003159FF">
        <w:t xml:space="preserve"> сельского поселения Краснослободского муниципального района Республики Мордовия</w:t>
      </w:r>
      <w:r w:rsidR="000225A5">
        <w:t>.</w:t>
      </w:r>
    </w:p>
    <w:p w:rsidR="00665323" w:rsidRPr="003159FF" w:rsidRDefault="00665323">
      <w:pPr>
        <w:jc w:val="both"/>
      </w:pPr>
    </w:p>
    <w:p w:rsidR="00665323" w:rsidRPr="003159FF" w:rsidRDefault="00665323">
      <w:pPr>
        <w:jc w:val="both"/>
      </w:pPr>
    </w:p>
    <w:p w:rsidR="00665323" w:rsidRPr="003159FF" w:rsidRDefault="00665323">
      <w:pPr>
        <w:jc w:val="both"/>
      </w:pPr>
    </w:p>
    <w:p w:rsidR="00665323" w:rsidRPr="003159FF" w:rsidRDefault="009B19AF" w:rsidP="00926E01">
      <w:pPr>
        <w:spacing w:line="264" w:lineRule="auto"/>
        <w:ind w:right="2"/>
        <w:jc w:val="both"/>
        <w:rPr>
          <w:color w:val="000000"/>
        </w:rPr>
      </w:pPr>
      <w:r w:rsidRPr="003159FF">
        <w:rPr>
          <w:color w:val="000000"/>
        </w:rPr>
        <w:t xml:space="preserve">Глава </w:t>
      </w:r>
      <w:r w:rsidR="00926E01" w:rsidRPr="003159FF">
        <w:rPr>
          <w:color w:val="000000"/>
        </w:rPr>
        <w:t>Мордовско-Паркинского</w:t>
      </w:r>
    </w:p>
    <w:p w:rsidR="00665323" w:rsidRPr="003159FF" w:rsidRDefault="009B19AF">
      <w:pPr>
        <w:spacing w:line="264" w:lineRule="auto"/>
        <w:ind w:right="2"/>
        <w:jc w:val="both"/>
        <w:rPr>
          <w:color w:val="000000"/>
        </w:rPr>
      </w:pPr>
      <w:r w:rsidRPr="003159FF">
        <w:rPr>
          <w:color w:val="000000"/>
        </w:rPr>
        <w:t>муниципального района</w:t>
      </w:r>
      <w:r w:rsidR="00FC4D8B" w:rsidRPr="003159FF">
        <w:rPr>
          <w:color w:val="000000"/>
        </w:rPr>
        <w:t xml:space="preserve">  </w:t>
      </w:r>
    </w:p>
    <w:p w:rsidR="00665323" w:rsidRPr="003159FF" w:rsidRDefault="009B19AF">
      <w:pPr>
        <w:spacing w:line="264" w:lineRule="auto"/>
        <w:ind w:right="2"/>
        <w:jc w:val="both"/>
        <w:rPr>
          <w:color w:val="000000"/>
        </w:rPr>
      </w:pPr>
      <w:r w:rsidRPr="003159FF">
        <w:rPr>
          <w:color w:val="000000"/>
        </w:rPr>
        <w:t xml:space="preserve">Республики Мордовия                                       </w:t>
      </w:r>
      <w:r w:rsidR="00926E01" w:rsidRPr="003159FF">
        <w:rPr>
          <w:color w:val="000000"/>
        </w:rPr>
        <w:t xml:space="preserve">   </w:t>
      </w:r>
      <w:r w:rsidRPr="003159FF">
        <w:rPr>
          <w:color w:val="000000"/>
        </w:rPr>
        <w:t xml:space="preserve">  </w:t>
      </w:r>
      <w:r w:rsidR="00FC4D8B" w:rsidRPr="003159FF">
        <w:rPr>
          <w:color w:val="000000"/>
        </w:rPr>
        <w:t xml:space="preserve">               </w:t>
      </w:r>
      <w:r w:rsidRPr="003159FF">
        <w:rPr>
          <w:color w:val="000000"/>
        </w:rPr>
        <w:t xml:space="preserve">  </w:t>
      </w:r>
      <w:r w:rsidR="00EB058C">
        <w:rPr>
          <w:color w:val="000000"/>
        </w:rPr>
        <w:t xml:space="preserve">              </w:t>
      </w:r>
      <w:r w:rsidRPr="003159FF">
        <w:rPr>
          <w:color w:val="000000"/>
        </w:rPr>
        <w:t xml:space="preserve"> </w:t>
      </w:r>
      <w:r w:rsidR="00926E01" w:rsidRPr="003159FF">
        <w:rPr>
          <w:color w:val="000000"/>
        </w:rPr>
        <w:t>Р.И.Базаркин</w:t>
      </w:r>
    </w:p>
    <w:p w:rsidR="00665323" w:rsidRPr="003159FF" w:rsidRDefault="00665323">
      <w:pPr>
        <w:spacing w:line="264" w:lineRule="auto"/>
        <w:ind w:right="2"/>
        <w:jc w:val="both"/>
        <w:rPr>
          <w:color w:val="000000"/>
        </w:rPr>
      </w:pPr>
    </w:p>
    <w:p w:rsidR="00926E01" w:rsidRPr="003159FF" w:rsidRDefault="00926E0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3159FF" w:rsidRDefault="003159FF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3159FF" w:rsidRDefault="003159FF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3159FF" w:rsidRDefault="003159FF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0225A5" w:rsidRDefault="000225A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FB0061" w:rsidRDefault="00FB0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FB0061" w:rsidRDefault="00FB0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FB0061" w:rsidRDefault="00FB0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</w:p>
    <w:p w:rsidR="00665323" w:rsidRPr="003159FF" w:rsidRDefault="009B19AF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</w:rPr>
      </w:pPr>
      <w:r w:rsidRPr="003159FF">
        <w:rPr>
          <w:b/>
          <w:bCs/>
        </w:rPr>
        <w:t xml:space="preserve">ПРИЛОЖЕНИЕ </w:t>
      </w:r>
      <w:r w:rsidR="00EB058C">
        <w:rPr>
          <w:b/>
          <w:bCs/>
        </w:rPr>
        <w:t>№1</w:t>
      </w:r>
    </w:p>
    <w:p w:rsidR="00665323" w:rsidRPr="003159FF" w:rsidRDefault="003159FF">
      <w:pPr>
        <w:widowControl w:val="0"/>
        <w:autoSpaceDE w:val="0"/>
        <w:autoSpaceDN w:val="0"/>
        <w:adjustRightInd w:val="0"/>
        <w:spacing w:line="326" w:lineRule="exact"/>
        <w:ind w:right="-144" w:firstLineChars="2000" w:firstLine="4800"/>
        <w:jc w:val="both"/>
      </w:pPr>
      <w:r>
        <w:t xml:space="preserve">                   </w:t>
      </w:r>
      <w:r w:rsidR="009B19AF" w:rsidRPr="003159FF">
        <w:t>к Указу Главы</w:t>
      </w:r>
    </w:p>
    <w:p w:rsidR="00665323" w:rsidRPr="003159FF" w:rsidRDefault="003159FF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</w:rPr>
      </w:pPr>
      <w:r>
        <w:t xml:space="preserve">  </w:t>
      </w:r>
      <w:r w:rsidR="009B19AF" w:rsidRPr="003159FF">
        <w:t>Республики Мордовия</w:t>
      </w:r>
    </w:p>
    <w:p w:rsidR="00665323" w:rsidRPr="003159FF" w:rsidRDefault="003159FF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</w:rPr>
      </w:pPr>
      <w:r>
        <w:rPr>
          <w:spacing w:val="-1"/>
        </w:rPr>
        <w:t xml:space="preserve"> </w:t>
      </w:r>
      <w:r w:rsidR="009B19AF" w:rsidRPr="003159FF">
        <w:rPr>
          <w:spacing w:val="-1"/>
        </w:rPr>
        <w:t>от                  2024 г. №</w:t>
      </w:r>
    </w:p>
    <w:p w:rsidR="00665323" w:rsidRPr="003159FF" w:rsidRDefault="0066532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</w:pPr>
    </w:p>
    <w:p w:rsidR="00665323" w:rsidRPr="003159FF" w:rsidRDefault="009B19AF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</w:rPr>
      </w:pPr>
      <w:r w:rsidRPr="003159FF">
        <w:rPr>
          <w:b/>
          <w:bCs/>
          <w:spacing w:val="-1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3159FF">
        <w:rPr>
          <w:b/>
          <w:bCs/>
          <w:spacing w:val="-2"/>
        </w:rPr>
        <w:t xml:space="preserve">муниципальных образований                  в Республике Мордовия </w:t>
      </w:r>
      <w:r w:rsidRPr="003159FF">
        <w:rPr>
          <w:b/>
          <w:bCs/>
          <w:spacing w:val="-1"/>
        </w:rPr>
        <w:t>на 2025 год</w:t>
      </w:r>
    </w:p>
    <w:p w:rsidR="00665323" w:rsidRPr="003159FF" w:rsidRDefault="009B19AF">
      <w:pPr>
        <w:widowControl w:val="0"/>
        <w:autoSpaceDE w:val="0"/>
        <w:autoSpaceDN w:val="0"/>
        <w:adjustRightInd w:val="0"/>
        <w:ind w:left="226"/>
        <w:jc w:val="right"/>
        <w:rPr>
          <w:bCs/>
          <w:spacing w:val="-1"/>
        </w:rPr>
      </w:pPr>
      <w:r w:rsidRPr="003159FF">
        <w:rPr>
          <w:bCs/>
          <w:spacing w:val="-1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2835"/>
      </w:tblGrid>
      <w:tr w:rsidR="00665323" w:rsidRPr="003159FF">
        <w:trPr>
          <w:trHeight w:val="753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323" w:rsidRPr="003159FF" w:rsidRDefault="009B19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3159FF"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323" w:rsidRPr="003159FF" w:rsidRDefault="009B19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3159FF"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323" w:rsidRPr="003159FF" w:rsidRDefault="009B19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3159FF">
              <w:t>Предельные индексы</w:t>
            </w:r>
          </w:p>
        </w:tc>
      </w:tr>
    </w:tbl>
    <w:p w:rsidR="00665323" w:rsidRPr="003159FF" w:rsidRDefault="00665323">
      <w:pPr>
        <w:spacing w:line="14" w:lineRule="auto"/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4"/>
        <w:gridCol w:w="1988"/>
        <w:gridCol w:w="2831"/>
      </w:tblGrid>
      <w:tr w:rsidR="00665323" w:rsidRPr="003159FF">
        <w:trPr>
          <w:trHeight w:val="199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</w:pPr>
            <w:r w:rsidRPr="003159FF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</w:pPr>
            <w:r w:rsidRPr="003159FF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</w:pPr>
            <w:r w:rsidRPr="003159FF"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</w:pPr>
            <w:r w:rsidRPr="003159FF">
              <w:t>4</w:t>
            </w:r>
          </w:p>
        </w:tc>
      </w:tr>
      <w:tr w:rsidR="00665323" w:rsidRPr="003159FF">
        <w:trPr>
          <w:trHeight w:val="20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  <w:rPr>
                <w:b/>
                <w:bCs/>
                <w:color w:val="000000"/>
              </w:rPr>
            </w:pPr>
            <w:r w:rsidRPr="003159FF">
              <w:rPr>
                <w:b/>
                <w:bCs/>
                <w:color w:val="000000"/>
              </w:rPr>
              <w:t>Краснослободский муниципальный район</w:t>
            </w:r>
          </w:p>
        </w:tc>
      </w:tr>
      <w:tr w:rsidR="00665323" w:rsidRPr="003159FF">
        <w:trPr>
          <w:trHeight w:val="596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FC4D8B">
            <w:pPr>
              <w:rPr>
                <w:color w:val="000000"/>
              </w:rPr>
            </w:pPr>
            <w:r w:rsidRPr="003159FF">
              <w:rPr>
                <w:color w:val="000000"/>
              </w:rPr>
              <w:t>Мордовско-Паркинское</w:t>
            </w:r>
            <w:r w:rsidR="009B19AF" w:rsidRPr="003159FF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23" w:rsidRPr="003159FF" w:rsidRDefault="009B19AF">
            <w:pPr>
              <w:jc w:val="center"/>
              <w:rPr>
                <w:color w:val="000000"/>
              </w:rPr>
            </w:pPr>
            <w:r w:rsidRPr="003159FF">
              <w:rPr>
                <w:color w:val="000000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  <w:rPr>
                <w:color w:val="000000"/>
              </w:rPr>
            </w:pPr>
            <w:r w:rsidRPr="003159FF">
              <w:rPr>
                <w:color w:val="000000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  <w:rPr>
                <w:color w:val="000000"/>
              </w:rPr>
            </w:pPr>
            <w:r w:rsidRPr="003159FF">
              <w:rPr>
                <w:color w:val="000000"/>
              </w:rPr>
              <w:t>0</w:t>
            </w:r>
          </w:p>
        </w:tc>
      </w:tr>
      <w:tr w:rsidR="00665323" w:rsidRPr="003159FF">
        <w:trPr>
          <w:trHeight w:val="43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665323">
            <w:pPr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665323">
            <w:pPr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9B19AF">
            <w:pPr>
              <w:jc w:val="center"/>
              <w:rPr>
                <w:color w:val="000000"/>
              </w:rPr>
            </w:pPr>
            <w:r w:rsidRPr="003159FF">
              <w:rPr>
                <w:color w:val="000000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3" w:rsidRPr="003159FF" w:rsidRDefault="00FC4D8B">
            <w:pPr>
              <w:jc w:val="center"/>
              <w:rPr>
                <w:color w:val="000000"/>
              </w:rPr>
            </w:pPr>
            <w:r w:rsidRPr="003159FF">
              <w:rPr>
                <w:color w:val="000000"/>
              </w:rPr>
              <w:t>26,55</w:t>
            </w:r>
          </w:p>
        </w:tc>
      </w:tr>
    </w:tbl>
    <w:p w:rsidR="00665323" w:rsidRPr="003159FF" w:rsidRDefault="00665323">
      <w:pPr>
        <w:spacing w:line="264" w:lineRule="auto"/>
        <w:ind w:right="2"/>
        <w:jc w:val="both"/>
        <w:rPr>
          <w:color w:val="000000"/>
        </w:rPr>
      </w:pPr>
    </w:p>
    <w:p w:rsidR="00665323" w:rsidRPr="003159FF" w:rsidRDefault="00665323">
      <w:pPr>
        <w:spacing w:line="264" w:lineRule="auto"/>
        <w:ind w:right="2"/>
        <w:jc w:val="both"/>
        <w:rPr>
          <w:color w:val="000000"/>
        </w:rPr>
      </w:pPr>
    </w:p>
    <w:p w:rsidR="00665323" w:rsidRDefault="00665323">
      <w:bookmarkStart w:id="0" w:name="_GoBack"/>
      <w:bookmarkEnd w:id="0"/>
    </w:p>
    <w:sectPr w:rsidR="0066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ED" w:rsidRDefault="001960ED">
      <w:r>
        <w:separator/>
      </w:r>
    </w:p>
  </w:endnote>
  <w:endnote w:type="continuationSeparator" w:id="0">
    <w:p w:rsidR="001960ED" w:rsidRDefault="0019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ED" w:rsidRDefault="001960ED">
      <w:r>
        <w:separator/>
      </w:r>
    </w:p>
  </w:footnote>
  <w:footnote w:type="continuationSeparator" w:id="0">
    <w:p w:rsidR="001960ED" w:rsidRDefault="0019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225A5"/>
    <w:rsid w:val="000D0971"/>
    <w:rsid w:val="001960ED"/>
    <w:rsid w:val="003159FF"/>
    <w:rsid w:val="0031650E"/>
    <w:rsid w:val="004914CE"/>
    <w:rsid w:val="004B3D65"/>
    <w:rsid w:val="00632C18"/>
    <w:rsid w:val="00665323"/>
    <w:rsid w:val="0073549F"/>
    <w:rsid w:val="00830E90"/>
    <w:rsid w:val="00926E01"/>
    <w:rsid w:val="009B19AF"/>
    <w:rsid w:val="00BD50D9"/>
    <w:rsid w:val="00EB058C"/>
    <w:rsid w:val="00F7784A"/>
    <w:rsid w:val="00FB0061"/>
    <w:rsid w:val="00FC4D8B"/>
    <w:rsid w:val="11B45D71"/>
    <w:rsid w:val="2442596B"/>
    <w:rsid w:val="326E414A"/>
    <w:rsid w:val="4D2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E9B"/>
  <w15:docId w15:val="{E9E78623-C2A0-40F3-9547-574C8B2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color w:val="000000"/>
      <w:sz w:val="28"/>
      <w:szCs w:val="20"/>
    </w:rPr>
  </w:style>
  <w:style w:type="paragraph" w:styleId="a5">
    <w:name w:val="Normal (Web)"/>
    <w:basedOn w:val="a"/>
    <w:qFormat/>
    <w:pPr>
      <w:spacing w:before="100" w:beforeAutospacing="1" w:after="119"/>
    </w:pPr>
  </w:style>
  <w:style w:type="character" w:customStyle="1" w:styleId="a4">
    <w:name w:val="Заголовок Знак"/>
    <w:basedOn w:val="a0"/>
    <w:link w:val="a3"/>
    <w:qFormat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Цветовое выделение"/>
    <w:qFormat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EB0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5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814D-D713-4976-945D-8C5869A2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parki</cp:lastModifiedBy>
  <cp:revision>17</cp:revision>
  <cp:lastPrinted>2024-11-05T07:00:00Z</cp:lastPrinted>
  <dcterms:created xsi:type="dcterms:W3CDTF">2024-10-25T10:28:00Z</dcterms:created>
  <dcterms:modified xsi:type="dcterms:W3CDTF">2024-11-05T07:02:00Z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D90BC1269D5D443DA0382E8746E0F872_12</vt:lpwstr>
  </property>
</Properties>
</file>